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873" w:rsidRPr="00161873" w:rsidRDefault="00161873" w:rsidP="00161873">
      <w:pPr>
        <w:widowControl/>
        <w:spacing w:before="100" w:beforeAutospacing="1" w:after="100" w:afterAutospacing="1"/>
        <w:jc w:val="center"/>
        <w:outlineLvl w:val="0"/>
        <w:rPr>
          <w:rFonts w:ascii="宋体" w:eastAsia="宋体" w:hAnsi="宋体" w:cs="宋体"/>
          <w:b/>
          <w:bCs/>
          <w:kern w:val="36"/>
          <w:sz w:val="36"/>
          <w:szCs w:val="36"/>
        </w:rPr>
      </w:pPr>
      <w:r w:rsidRPr="00161873">
        <w:rPr>
          <w:rFonts w:ascii="宋体" w:eastAsia="宋体" w:hAnsi="宋体" w:cs="宋体"/>
          <w:b/>
          <w:bCs/>
          <w:kern w:val="36"/>
          <w:sz w:val="36"/>
          <w:szCs w:val="36"/>
        </w:rPr>
        <w:t>2021年度贵州省艺术科学规划课题申报公告</w:t>
      </w:r>
    </w:p>
    <w:p w:rsidR="00161873" w:rsidRPr="00161873" w:rsidRDefault="00161873" w:rsidP="00161873">
      <w:pPr>
        <w:widowControl/>
        <w:adjustRightInd w:val="0"/>
        <w:snapToGrid w:val="0"/>
        <w:spacing w:line="360" w:lineRule="auto"/>
        <w:ind w:firstLineChars="200" w:firstLine="480"/>
        <w:rPr>
          <w:rFonts w:ascii="宋体" w:eastAsia="宋体" w:hAnsi="宋体" w:cs="宋体"/>
          <w:kern w:val="0"/>
          <w:sz w:val="27"/>
          <w:szCs w:val="27"/>
        </w:rPr>
      </w:pPr>
      <w:r w:rsidRPr="00161873">
        <w:rPr>
          <w:rFonts w:ascii="宋体" w:eastAsia="宋体" w:hAnsi="宋体" w:cs="宋体" w:hint="eastAsia"/>
          <w:kern w:val="0"/>
          <w:sz w:val="24"/>
          <w:szCs w:val="24"/>
        </w:rPr>
        <w:t>《2021年度贵州省艺术科学规划项目课题指南》（以下简称《课题指南》）经贵州省艺术科学规划领导小组批准，现予发布，贵州省艺术科学规划领导小组办公室开始受理2021年度贵州省艺术科学规划课题申报。现将有关事项公告如下：</w:t>
      </w:r>
    </w:p>
    <w:p w:rsidR="00161873" w:rsidRPr="00161873" w:rsidRDefault="00161873" w:rsidP="00161873">
      <w:pPr>
        <w:widowControl/>
        <w:adjustRightInd w:val="0"/>
        <w:snapToGrid w:val="0"/>
        <w:spacing w:line="360" w:lineRule="auto"/>
        <w:ind w:firstLineChars="200" w:firstLine="480"/>
        <w:rPr>
          <w:rFonts w:ascii="宋体" w:eastAsia="宋体" w:hAnsi="宋体" w:cs="宋体"/>
          <w:kern w:val="0"/>
          <w:sz w:val="27"/>
          <w:szCs w:val="27"/>
        </w:rPr>
      </w:pPr>
      <w:r w:rsidRPr="00161873">
        <w:rPr>
          <w:rFonts w:ascii="宋体" w:eastAsia="宋体" w:hAnsi="宋体" w:cs="宋体" w:hint="eastAsia"/>
          <w:kern w:val="0"/>
          <w:sz w:val="24"/>
          <w:szCs w:val="24"/>
        </w:rPr>
        <w:t>一、申报2021年度贵州省艺术科学规划课题须以习近平新时代中国特色社会主义思想为指导，深入贯彻落实党的十九大和十九届二中、三中全会，以及省第十二次党代会和省委十二届二次、三次、四次全会的决策部署，贯彻落实全国和全省宣传思想工作会议精神，坚持基础研究与应用研究并重,</w:t>
      </w:r>
      <w:r w:rsidRPr="00161873">
        <w:rPr>
          <w:rFonts w:ascii="宋体" w:eastAsia="宋体" w:hAnsi="宋体" w:cs="宋体" w:hint="eastAsia"/>
          <w:kern w:val="0"/>
          <w:sz w:val="24"/>
          <w:szCs w:val="24"/>
        </w:rPr>
        <w:t> </w:t>
      </w:r>
      <w:r w:rsidRPr="00161873">
        <w:rPr>
          <w:rFonts w:ascii="宋体" w:eastAsia="宋体" w:hAnsi="宋体" w:cs="宋体" w:hint="eastAsia"/>
          <w:kern w:val="0"/>
          <w:sz w:val="24"/>
          <w:szCs w:val="24"/>
        </w:rPr>
        <w:t>推动文化和旅游融合发展，体现鲜明的时代特征、问题导向和创新意识，结合课题指南、现实需求及自身研究优势进行选题设计，力求具有原创性、开拓性和较高的学术思想价值，着力推出具有贵州特色的艺术科学研究成果，为我省与全国同步全面建成小康社会，开创百姓富、生态美的多彩贵州新未来提供强大文化力量。</w:t>
      </w:r>
    </w:p>
    <w:p w:rsidR="00161873" w:rsidRPr="00161873" w:rsidRDefault="00161873" w:rsidP="00161873">
      <w:pPr>
        <w:widowControl/>
        <w:adjustRightInd w:val="0"/>
        <w:snapToGrid w:val="0"/>
        <w:spacing w:line="360" w:lineRule="auto"/>
        <w:ind w:firstLineChars="200" w:firstLine="480"/>
        <w:rPr>
          <w:rFonts w:ascii="宋体" w:eastAsia="宋体" w:hAnsi="宋体" w:cs="宋体"/>
          <w:kern w:val="0"/>
          <w:sz w:val="27"/>
          <w:szCs w:val="27"/>
        </w:rPr>
      </w:pPr>
      <w:r w:rsidRPr="00161873">
        <w:rPr>
          <w:rFonts w:ascii="宋体" w:eastAsia="宋体" w:hAnsi="宋体" w:cs="宋体" w:hint="eastAsia"/>
          <w:kern w:val="0"/>
          <w:sz w:val="24"/>
          <w:szCs w:val="24"/>
        </w:rPr>
        <w:t>二、申请人须具备下列条件：遵守中华人民共和国宪法和法律；具有独立开展研究和组织开展研究的能力，能够承担实质性研究工作；具有中级（含）以上专业技术职称（职务），或者具有博士学位。青年课题申请人年龄不超过35周岁（1986年6月15日后出生）。申请人填报课题组成员有关信息资料前，必须征得本人同意，否则视为违规申报。申请人可以根据研究的实际需要，吸收省外研究人员作为课题组成员参与申请。全日制在读研究生不能申请，具备申报条件的在职博士生（博士后）从所在工作单位申请。省文化和旅游厅机关工作人员不能申请或者作为课题组成员参与申请。</w:t>
      </w:r>
    </w:p>
    <w:p w:rsidR="00161873" w:rsidRPr="00161873" w:rsidRDefault="00161873" w:rsidP="00161873">
      <w:pPr>
        <w:widowControl/>
        <w:adjustRightInd w:val="0"/>
        <w:snapToGrid w:val="0"/>
        <w:spacing w:line="360" w:lineRule="auto"/>
        <w:ind w:firstLineChars="200" w:firstLine="480"/>
        <w:rPr>
          <w:rFonts w:ascii="宋体" w:eastAsia="宋体" w:hAnsi="宋体" w:cs="宋体"/>
          <w:kern w:val="0"/>
          <w:sz w:val="27"/>
          <w:szCs w:val="27"/>
        </w:rPr>
      </w:pPr>
      <w:r w:rsidRPr="00161873">
        <w:rPr>
          <w:rFonts w:ascii="宋体" w:eastAsia="宋体" w:hAnsi="宋体" w:cs="宋体" w:hint="eastAsia"/>
          <w:kern w:val="0"/>
          <w:sz w:val="24"/>
          <w:szCs w:val="24"/>
        </w:rPr>
        <w:t>三、贵州省艺术科学规划课题承担单位必须符合以下条件：在相关领域具有较雄厚的学术资源和研究实力；设有科研管理职能部门；能够提供开展研究的必要条件并承诺信誉保证。以兼职人员身份从所兼职单位申报贵州省艺术科学规划课题的，兼职单位须审核兼职人员正式聘用关系的真实性，承担课题管理职责并承担信誉保证。</w:t>
      </w:r>
    </w:p>
    <w:p w:rsidR="00161873" w:rsidRPr="00161873" w:rsidRDefault="00161873" w:rsidP="00161873">
      <w:pPr>
        <w:widowControl/>
        <w:adjustRightInd w:val="0"/>
        <w:snapToGrid w:val="0"/>
        <w:spacing w:line="360" w:lineRule="auto"/>
        <w:ind w:firstLineChars="200" w:firstLine="480"/>
        <w:rPr>
          <w:rFonts w:ascii="宋体" w:eastAsia="宋体" w:hAnsi="宋体" w:cs="宋体"/>
          <w:kern w:val="0"/>
          <w:sz w:val="27"/>
          <w:szCs w:val="27"/>
        </w:rPr>
      </w:pPr>
      <w:r w:rsidRPr="00161873">
        <w:rPr>
          <w:rFonts w:ascii="宋体" w:eastAsia="宋体" w:hAnsi="宋体" w:cs="宋体" w:hint="eastAsia"/>
          <w:kern w:val="0"/>
          <w:sz w:val="24"/>
          <w:szCs w:val="24"/>
        </w:rPr>
        <w:t>四、贵州省艺术科学规划课题的完成时限，研究报告研究时间为1年，论文集研究时间为2年、专著研究时间为2至3年。</w:t>
      </w:r>
    </w:p>
    <w:p w:rsidR="00161873" w:rsidRPr="00161873" w:rsidRDefault="00161873" w:rsidP="00161873">
      <w:pPr>
        <w:widowControl/>
        <w:adjustRightInd w:val="0"/>
        <w:snapToGrid w:val="0"/>
        <w:spacing w:line="360" w:lineRule="auto"/>
        <w:ind w:firstLineChars="200" w:firstLine="480"/>
        <w:rPr>
          <w:rFonts w:ascii="宋体" w:eastAsia="宋体" w:hAnsi="宋体" w:cs="宋体"/>
          <w:kern w:val="0"/>
          <w:sz w:val="27"/>
          <w:szCs w:val="27"/>
        </w:rPr>
      </w:pPr>
      <w:r w:rsidRPr="00161873">
        <w:rPr>
          <w:rFonts w:ascii="宋体" w:eastAsia="宋体" w:hAnsi="宋体" w:cs="宋体" w:hint="eastAsia"/>
          <w:kern w:val="0"/>
          <w:sz w:val="24"/>
          <w:szCs w:val="24"/>
        </w:rPr>
        <w:lastRenderedPageBreak/>
        <w:t>五、为确保申请人有足够的时间和精力从事课题研究，2021年度贵州省艺术科学规划课题申请作如下限定：（1）课题负责人同年度只能申报一个贵州省艺术科学规划课题，且不能作为课题组成员参与其他贵州省艺术科学规划课题的申请；课题组成员同年度最多参与两个贵州省艺术科学规划课题申请；在</w:t>
      </w:r>
      <w:proofErr w:type="gramStart"/>
      <w:r w:rsidRPr="00161873">
        <w:rPr>
          <w:rFonts w:ascii="宋体" w:eastAsia="宋体" w:hAnsi="宋体" w:cs="宋体" w:hint="eastAsia"/>
          <w:kern w:val="0"/>
          <w:sz w:val="24"/>
          <w:szCs w:val="24"/>
        </w:rPr>
        <w:t>研</w:t>
      </w:r>
      <w:proofErr w:type="gramEnd"/>
      <w:r w:rsidRPr="00161873">
        <w:rPr>
          <w:rFonts w:ascii="宋体" w:eastAsia="宋体" w:hAnsi="宋体" w:cs="宋体" w:hint="eastAsia"/>
          <w:kern w:val="0"/>
          <w:sz w:val="24"/>
          <w:szCs w:val="24"/>
        </w:rPr>
        <w:t>国家、省部级课题的课题组成员最多参与一个贵州省艺术科学规划课题申请。（2）在</w:t>
      </w:r>
      <w:proofErr w:type="gramStart"/>
      <w:r w:rsidRPr="00161873">
        <w:rPr>
          <w:rFonts w:ascii="宋体" w:eastAsia="宋体" w:hAnsi="宋体" w:cs="宋体" w:hint="eastAsia"/>
          <w:kern w:val="0"/>
          <w:sz w:val="24"/>
          <w:szCs w:val="24"/>
        </w:rPr>
        <w:t>研</w:t>
      </w:r>
      <w:proofErr w:type="gramEnd"/>
      <w:r w:rsidRPr="00161873">
        <w:rPr>
          <w:rFonts w:ascii="宋体" w:eastAsia="宋体" w:hAnsi="宋体" w:cs="宋体" w:hint="eastAsia"/>
          <w:kern w:val="0"/>
          <w:sz w:val="24"/>
          <w:szCs w:val="24"/>
        </w:rPr>
        <w:t>的国家、省部级课题负责人不能申请新的贵州省艺术科学规划课题（</w:t>
      </w:r>
      <w:proofErr w:type="gramStart"/>
      <w:r w:rsidRPr="00161873">
        <w:rPr>
          <w:rFonts w:ascii="宋体" w:eastAsia="宋体" w:hAnsi="宋体" w:cs="宋体" w:hint="eastAsia"/>
          <w:kern w:val="0"/>
          <w:sz w:val="24"/>
          <w:szCs w:val="24"/>
        </w:rPr>
        <w:t>结项证书</w:t>
      </w:r>
      <w:proofErr w:type="gramEnd"/>
      <w:r w:rsidRPr="00161873">
        <w:rPr>
          <w:rFonts w:ascii="宋体" w:eastAsia="宋体" w:hAnsi="宋体" w:cs="宋体" w:hint="eastAsia"/>
          <w:kern w:val="0"/>
          <w:sz w:val="24"/>
          <w:szCs w:val="24"/>
        </w:rPr>
        <w:t>标注日期在2021年6月15日之前的可以申请）。（3）申请国家、其他省部级课题的负责人、课题组成员同年度不能以内容相同或相近选题申请贵州省艺术科学规划课题。（4）凡以在</w:t>
      </w:r>
      <w:proofErr w:type="gramStart"/>
      <w:r w:rsidRPr="00161873">
        <w:rPr>
          <w:rFonts w:ascii="宋体" w:eastAsia="宋体" w:hAnsi="宋体" w:cs="宋体" w:hint="eastAsia"/>
          <w:kern w:val="0"/>
          <w:sz w:val="24"/>
          <w:szCs w:val="24"/>
        </w:rPr>
        <w:t>研</w:t>
      </w:r>
      <w:proofErr w:type="gramEnd"/>
      <w:r w:rsidRPr="00161873">
        <w:rPr>
          <w:rFonts w:ascii="宋体" w:eastAsia="宋体" w:hAnsi="宋体" w:cs="宋体" w:hint="eastAsia"/>
          <w:kern w:val="0"/>
          <w:sz w:val="24"/>
          <w:szCs w:val="24"/>
        </w:rPr>
        <w:t>或</w:t>
      </w:r>
      <w:proofErr w:type="gramStart"/>
      <w:r w:rsidRPr="00161873">
        <w:rPr>
          <w:rFonts w:ascii="宋体" w:eastAsia="宋体" w:hAnsi="宋体" w:cs="宋体" w:hint="eastAsia"/>
          <w:kern w:val="0"/>
          <w:sz w:val="24"/>
          <w:szCs w:val="24"/>
        </w:rPr>
        <w:t>已结项的</w:t>
      </w:r>
      <w:proofErr w:type="gramEnd"/>
      <w:r w:rsidRPr="00161873">
        <w:rPr>
          <w:rFonts w:ascii="宋体" w:eastAsia="宋体" w:hAnsi="宋体" w:cs="宋体" w:hint="eastAsia"/>
          <w:kern w:val="0"/>
          <w:sz w:val="24"/>
          <w:szCs w:val="24"/>
        </w:rPr>
        <w:t>各级各类课题为基础申请贵州省艺术科学规划课题，须在申报时注明所申请课题与已承担课题的联系和区别，且不</w:t>
      </w:r>
      <w:proofErr w:type="gramStart"/>
      <w:r w:rsidRPr="00161873">
        <w:rPr>
          <w:rFonts w:ascii="宋体" w:eastAsia="宋体" w:hAnsi="宋体" w:cs="宋体" w:hint="eastAsia"/>
          <w:kern w:val="0"/>
          <w:sz w:val="24"/>
          <w:szCs w:val="24"/>
        </w:rPr>
        <w:t>得以内容</w:t>
      </w:r>
      <w:proofErr w:type="gramEnd"/>
      <w:r w:rsidRPr="00161873">
        <w:rPr>
          <w:rFonts w:ascii="宋体" w:eastAsia="宋体" w:hAnsi="宋体" w:cs="宋体" w:hint="eastAsia"/>
          <w:kern w:val="0"/>
          <w:sz w:val="24"/>
          <w:szCs w:val="24"/>
        </w:rPr>
        <w:t>基本相同的同一成果申请多家课题结项。（5）凡以博士学位论文或博士后出站报告为基础申报贵州省艺术科学规划课题，须在申报材料中注明所申请课题与学位论文（出站报告）的联系和区别，申请</w:t>
      </w:r>
      <w:proofErr w:type="gramStart"/>
      <w:r w:rsidRPr="00161873">
        <w:rPr>
          <w:rFonts w:ascii="宋体" w:eastAsia="宋体" w:hAnsi="宋体" w:cs="宋体" w:hint="eastAsia"/>
          <w:kern w:val="0"/>
          <w:sz w:val="24"/>
          <w:szCs w:val="24"/>
        </w:rPr>
        <w:t>鉴定结项时</w:t>
      </w:r>
      <w:proofErr w:type="gramEnd"/>
      <w:r w:rsidRPr="00161873">
        <w:rPr>
          <w:rFonts w:ascii="宋体" w:eastAsia="宋体" w:hAnsi="宋体" w:cs="宋体" w:hint="eastAsia"/>
          <w:kern w:val="0"/>
          <w:sz w:val="24"/>
          <w:szCs w:val="24"/>
        </w:rPr>
        <w:t>提交学位论文（出站报告）原件。（6）不</w:t>
      </w:r>
      <w:proofErr w:type="gramStart"/>
      <w:r w:rsidRPr="00161873">
        <w:rPr>
          <w:rFonts w:ascii="宋体" w:eastAsia="宋体" w:hAnsi="宋体" w:cs="宋体" w:hint="eastAsia"/>
          <w:kern w:val="0"/>
          <w:sz w:val="24"/>
          <w:szCs w:val="24"/>
        </w:rPr>
        <w:t>得以已</w:t>
      </w:r>
      <w:proofErr w:type="gramEnd"/>
      <w:r w:rsidRPr="00161873">
        <w:rPr>
          <w:rFonts w:ascii="宋体" w:eastAsia="宋体" w:hAnsi="宋体" w:cs="宋体" w:hint="eastAsia"/>
          <w:kern w:val="0"/>
          <w:sz w:val="24"/>
          <w:szCs w:val="24"/>
        </w:rPr>
        <w:t>出版的内容基本相同的研究成果申请贵州省艺术科学规划课题。</w:t>
      </w:r>
    </w:p>
    <w:p w:rsidR="00161873" w:rsidRPr="00161873" w:rsidRDefault="00161873" w:rsidP="00161873">
      <w:pPr>
        <w:widowControl/>
        <w:adjustRightInd w:val="0"/>
        <w:snapToGrid w:val="0"/>
        <w:spacing w:line="360" w:lineRule="auto"/>
        <w:ind w:firstLineChars="200" w:firstLine="480"/>
        <w:rPr>
          <w:rFonts w:ascii="宋体" w:eastAsia="宋体" w:hAnsi="宋体" w:cs="宋体"/>
          <w:kern w:val="0"/>
          <w:sz w:val="27"/>
          <w:szCs w:val="27"/>
        </w:rPr>
      </w:pPr>
      <w:r w:rsidRPr="00161873">
        <w:rPr>
          <w:rFonts w:ascii="宋体" w:eastAsia="宋体" w:hAnsi="宋体" w:cs="宋体" w:hint="eastAsia"/>
          <w:kern w:val="0"/>
          <w:sz w:val="24"/>
          <w:szCs w:val="24"/>
        </w:rPr>
        <w:t>六、2021年度贵州省艺术科学规划课题申报，须提交项目申请书和课题设计论证</w:t>
      </w:r>
      <w:proofErr w:type="gramStart"/>
      <w:r w:rsidRPr="00161873">
        <w:rPr>
          <w:rFonts w:ascii="宋体" w:eastAsia="宋体" w:hAnsi="宋体" w:cs="宋体" w:hint="eastAsia"/>
          <w:kern w:val="0"/>
          <w:sz w:val="24"/>
          <w:szCs w:val="24"/>
        </w:rPr>
        <w:t>活页各</w:t>
      </w:r>
      <w:proofErr w:type="gramEnd"/>
      <w:r w:rsidRPr="00161873">
        <w:rPr>
          <w:rFonts w:ascii="宋体" w:eastAsia="宋体" w:hAnsi="宋体" w:cs="宋体" w:hint="eastAsia"/>
          <w:kern w:val="0"/>
          <w:sz w:val="24"/>
          <w:szCs w:val="24"/>
        </w:rPr>
        <w:t>1式3份（1份原件，2份复印件及申请书电子文本）。申报者在“贵州省文化和旅游厅官网”下载或在本单位科研管理部门拷贝申报所需的各种电子材料。申请人要如实填写申报材料，保证申报内容的真实性且不涉及知识产权争议。凡发现弄虚作假等违规申报者，经查实后，取消3年内申报资格，如获立项即作撤销处理并通报批评。凡在贵州省艺术科学规划课题申报和评审中发现违规违纪行为的，除按规定进行处理外，均将列入不良科研信用记录。</w:t>
      </w:r>
    </w:p>
    <w:p w:rsidR="00161873" w:rsidRPr="00161873" w:rsidRDefault="00161873" w:rsidP="00161873">
      <w:pPr>
        <w:widowControl/>
        <w:adjustRightInd w:val="0"/>
        <w:snapToGrid w:val="0"/>
        <w:spacing w:line="360" w:lineRule="auto"/>
        <w:ind w:firstLineChars="200" w:firstLine="480"/>
        <w:rPr>
          <w:rFonts w:ascii="宋体" w:eastAsia="宋体" w:hAnsi="宋体" w:cs="宋体"/>
          <w:kern w:val="0"/>
          <w:sz w:val="27"/>
          <w:szCs w:val="27"/>
        </w:rPr>
      </w:pPr>
      <w:r w:rsidRPr="00161873">
        <w:rPr>
          <w:rFonts w:ascii="宋体" w:eastAsia="宋体" w:hAnsi="宋体" w:cs="宋体" w:hint="eastAsia"/>
          <w:kern w:val="0"/>
          <w:sz w:val="24"/>
          <w:szCs w:val="24"/>
        </w:rPr>
        <w:t>七、所有申报课题将通过资格审查、同行专家通讯评审和会议评审等程序。资格审查和评审工作严格按照有关管理办法及本公告的规定进行。同行专家通讯初评采用《活页》匿名方式，《活页》论证字数不超过4000字，不得出现申请人、课题组成员姓名及所在单位名称等有关信息，否则不予评审。项目评审坚持公平、公正原则，保证质量，宁缺毋滥。评审结果经贵州省艺术科学规划领导小组批准后公示。</w:t>
      </w:r>
    </w:p>
    <w:p w:rsidR="00161873" w:rsidRPr="00161873" w:rsidRDefault="00161873" w:rsidP="00161873">
      <w:pPr>
        <w:widowControl/>
        <w:adjustRightInd w:val="0"/>
        <w:snapToGrid w:val="0"/>
        <w:spacing w:line="360" w:lineRule="auto"/>
        <w:ind w:firstLineChars="200" w:firstLine="480"/>
        <w:rPr>
          <w:rFonts w:ascii="宋体" w:eastAsia="宋体" w:hAnsi="宋体" w:cs="宋体"/>
          <w:kern w:val="0"/>
          <w:sz w:val="27"/>
          <w:szCs w:val="27"/>
        </w:rPr>
      </w:pPr>
      <w:r w:rsidRPr="00161873">
        <w:rPr>
          <w:rFonts w:ascii="宋体" w:eastAsia="宋体" w:hAnsi="宋体" w:cs="宋体" w:hint="eastAsia"/>
          <w:kern w:val="0"/>
          <w:sz w:val="24"/>
          <w:szCs w:val="24"/>
        </w:rPr>
        <w:t>八、如课题获准立项，申请人填写立项通知书回执后，即成为有约束力的资助合同文本。课题负责人在课题执行期间要遵守相关承诺，履行约定义务，按期</w:t>
      </w:r>
      <w:r w:rsidRPr="00161873">
        <w:rPr>
          <w:rFonts w:ascii="宋体" w:eastAsia="宋体" w:hAnsi="宋体" w:cs="宋体" w:hint="eastAsia"/>
          <w:kern w:val="0"/>
          <w:sz w:val="24"/>
          <w:szCs w:val="24"/>
        </w:rPr>
        <w:lastRenderedPageBreak/>
        <w:t>完成研究任务。课题研究的最终成果将实行匿名通讯鉴定制度。除特殊情况外，计划出版的成果须先鉴定后出版，违反规定擅自出版者视为自行终止资助协议；经批准同意出版的成果须标明“贵州省艺术科学规划课题成果”字样，出版后须及时向贵州省艺术科学规划领导小组办公室报送2套样书。</w:t>
      </w:r>
    </w:p>
    <w:p w:rsidR="00161873" w:rsidRPr="00161873" w:rsidRDefault="00161873" w:rsidP="00161873">
      <w:pPr>
        <w:widowControl/>
        <w:adjustRightInd w:val="0"/>
        <w:snapToGrid w:val="0"/>
        <w:spacing w:line="360" w:lineRule="auto"/>
        <w:ind w:firstLineChars="200" w:firstLine="480"/>
        <w:rPr>
          <w:rFonts w:ascii="宋体" w:eastAsia="宋体" w:hAnsi="宋体" w:cs="宋体"/>
          <w:kern w:val="0"/>
          <w:sz w:val="27"/>
          <w:szCs w:val="27"/>
        </w:rPr>
      </w:pPr>
      <w:r w:rsidRPr="00161873">
        <w:rPr>
          <w:rFonts w:ascii="宋体" w:eastAsia="宋体" w:hAnsi="宋体" w:cs="宋体" w:hint="eastAsia"/>
          <w:kern w:val="0"/>
          <w:sz w:val="24"/>
          <w:szCs w:val="24"/>
        </w:rPr>
        <w:t>九、各单位科研管理部门要做好申报组织及申报材料的审核把关工作，根据本公告及有关规定严格审核《申报书》的所有栏目内容，特别是严格审核申报资格，前期成果的真实性，选题、课题设计与论证的科学性及可行性，课题组的研究实力和完成任务的必备条件等，签署明确意见，承担信誉保证。如违规申报，将对申请人所在单位进行通报批评。</w:t>
      </w:r>
    </w:p>
    <w:p w:rsidR="00161873" w:rsidRPr="00161873" w:rsidRDefault="00161873" w:rsidP="00161873">
      <w:pPr>
        <w:widowControl/>
        <w:adjustRightInd w:val="0"/>
        <w:snapToGrid w:val="0"/>
        <w:spacing w:line="360" w:lineRule="auto"/>
        <w:ind w:firstLineChars="200" w:firstLine="480"/>
        <w:rPr>
          <w:rFonts w:ascii="宋体" w:eastAsia="宋体" w:hAnsi="宋体" w:cs="宋体"/>
          <w:kern w:val="0"/>
          <w:sz w:val="27"/>
          <w:szCs w:val="27"/>
        </w:rPr>
      </w:pPr>
      <w:r w:rsidRPr="00161873">
        <w:rPr>
          <w:rFonts w:ascii="宋体" w:eastAsia="宋体" w:hAnsi="宋体" w:cs="宋体" w:hint="eastAsia"/>
          <w:kern w:val="0"/>
          <w:sz w:val="24"/>
          <w:szCs w:val="24"/>
        </w:rPr>
        <w:t>十、申请人及所在单位申报和提交时间为2021年8月4日—9月15日，逾期不予受理。相关表格请到所在单位科研管理处拷贝下载。申报单位完成资格审查及课题申报提交后，要同时将本单位课题汇总表打印盖章并报送至省艺</w:t>
      </w:r>
      <w:proofErr w:type="gramStart"/>
      <w:r w:rsidRPr="00161873">
        <w:rPr>
          <w:rFonts w:ascii="宋体" w:eastAsia="宋体" w:hAnsi="宋体" w:cs="宋体" w:hint="eastAsia"/>
          <w:kern w:val="0"/>
          <w:sz w:val="24"/>
          <w:szCs w:val="24"/>
        </w:rPr>
        <w:t>规</w:t>
      </w:r>
      <w:proofErr w:type="gramEnd"/>
      <w:r w:rsidRPr="00161873">
        <w:rPr>
          <w:rFonts w:ascii="宋体" w:eastAsia="宋体" w:hAnsi="宋体" w:cs="宋体" w:hint="eastAsia"/>
          <w:kern w:val="0"/>
          <w:sz w:val="24"/>
          <w:szCs w:val="24"/>
        </w:rPr>
        <w:t>办。</w:t>
      </w:r>
    </w:p>
    <w:p w:rsidR="00161873" w:rsidRPr="00161873" w:rsidRDefault="00161873" w:rsidP="00161873">
      <w:pPr>
        <w:widowControl/>
        <w:adjustRightInd w:val="0"/>
        <w:snapToGrid w:val="0"/>
        <w:spacing w:line="360" w:lineRule="auto"/>
        <w:ind w:firstLineChars="200" w:firstLine="480"/>
        <w:rPr>
          <w:rFonts w:ascii="宋体" w:eastAsia="宋体" w:hAnsi="宋体" w:cs="宋体"/>
          <w:kern w:val="0"/>
          <w:sz w:val="27"/>
          <w:szCs w:val="27"/>
        </w:rPr>
      </w:pPr>
      <w:r w:rsidRPr="00161873">
        <w:rPr>
          <w:rFonts w:ascii="宋体" w:eastAsia="宋体" w:hAnsi="宋体" w:cs="宋体" w:hint="eastAsia"/>
          <w:kern w:val="0"/>
          <w:sz w:val="24"/>
          <w:szCs w:val="24"/>
        </w:rPr>
        <w:t xml:space="preserve">地 </w:t>
      </w:r>
      <w:r w:rsidRPr="00161873">
        <w:rPr>
          <w:rFonts w:ascii="宋体" w:eastAsia="宋体" w:hAnsi="宋体" w:cs="宋体" w:hint="eastAsia"/>
          <w:kern w:val="0"/>
          <w:sz w:val="24"/>
          <w:szCs w:val="24"/>
        </w:rPr>
        <w:t> </w:t>
      </w:r>
      <w:r w:rsidRPr="00161873">
        <w:rPr>
          <w:rFonts w:ascii="宋体" w:eastAsia="宋体" w:hAnsi="宋体" w:cs="宋体" w:hint="eastAsia"/>
          <w:kern w:val="0"/>
          <w:sz w:val="24"/>
          <w:szCs w:val="24"/>
        </w:rPr>
        <w:t>址：贵阳市云岩区</w:t>
      </w:r>
      <w:proofErr w:type="gramStart"/>
      <w:r w:rsidRPr="00161873">
        <w:rPr>
          <w:rFonts w:ascii="宋体" w:eastAsia="宋体" w:hAnsi="宋体" w:cs="宋体" w:hint="eastAsia"/>
          <w:kern w:val="0"/>
          <w:sz w:val="24"/>
          <w:szCs w:val="24"/>
        </w:rPr>
        <w:t>宅吉路1号</w:t>
      </w:r>
      <w:proofErr w:type="gramEnd"/>
      <w:r w:rsidRPr="00161873">
        <w:rPr>
          <w:rFonts w:ascii="宋体" w:eastAsia="宋体" w:hAnsi="宋体" w:cs="宋体" w:hint="eastAsia"/>
          <w:kern w:val="0"/>
          <w:sz w:val="24"/>
          <w:szCs w:val="24"/>
        </w:rPr>
        <w:t xml:space="preserve"> 贵州省艺术科学规划领导小组办公室</w:t>
      </w:r>
    </w:p>
    <w:p w:rsidR="00161873" w:rsidRPr="00161873" w:rsidRDefault="00161873" w:rsidP="00161873">
      <w:pPr>
        <w:widowControl/>
        <w:adjustRightInd w:val="0"/>
        <w:snapToGrid w:val="0"/>
        <w:spacing w:line="360" w:lineRule="auto"/>
        <w:ind w:firstLineChars="200" w:firstLine="480"/>
        <w:rPr>
          <w:rFonts w:ascii="宋体" w:eastAsia="宋体" w:hAnsi="宋体" w:cs="宋体"/>
          <w:kern w:val="0"/>
          <w:sz w:val="27"/>
          <w:szCs w:val="27"/>
        </w:rPr>
      </w:pPr>
      <w:r w:rsidRPr="00161873">
        <w:rPr>
          <w:rFonts w:ascii="宋体" w:eastAsia="宋体" w:hAnsi="宋体" w:cs="宋体" w:hint="eastAsia"/>
          <w:kern w:val="0"/>
          <w:sz w:val="24"/>
          <w:szCs w:val="24"/>
        </w:rPr>
        <w:t xml:space="preserve">邮 </w:t>
      </w:r>
      <w:r w:rsidRPr="00161873">
        <w:rPr>
          <w:rFonts w:ascii="宋体" w:eastAsia="宋体" w:hAnsi="宋体" w:cs="宋体" w:hint="eastAsia"/>
          <w:kern w:val="0"/>
          <w:sz w:val="24"/>
          <w:szCs w:val="24"/>
        </w:rPr>
        <w:t> </w:t>
      </w:r>
      <w:r w:rsidRPr="00161873">
        <w:rPr>
          <w:rFonts w:ascii="宋体" w:eastAsia="宋体" w:hAnsi="宋体" w:cs="宋体" w:hint="eastAsia"/>
          <w:kern w:val="0"/>
          <w:sz w:val="24"/>
          <w:szCs w:val="24"/>
        </w:rPr>
        <w:t>编：550004</w:t>
      </w:r>
      <w:bookmarkStart w:id="0" w:name="_GoBack"/>
      <w:bookmarkEnd w:id="0"/>
    </w:p>
    <w:p w:rsidR="00161873" w:rsidRPr="00161873" w:rsidRDefault="00161873" w:rsidP="00161873">
      <w:pPr>
        <w:widowControl/>
        <w:adjustRightInd w:val="0"/>
        <w:snapToGrid w:val="0"/>
        <w:spacing w:line="360" w:lineRule="auto"/>
        <w:ind w:firstLineChars="200" w:firstLine="480"/>
        <w:rPr>
          <w:rFonts w:ascii="宋体" w:eastAsia="宋体" w:hAnsi="宋体" w:cs="宋体"/>
          <w:kern w:val="0"/>
          <w:sz w:val="27"/>
          <w:szCs w:val="27"/>
        </w:rPr>
      </w:pPr>
      <w:r w:rsidRPr="00161873">
        <w:rPr>
          <w:rFonts w:ascii="宋体" w:eastAsia="宋体" w:hAnsi="宋体" w:cs="宋体" w:hint="eastAsia"/>
          <w:kern w:val="0"/>
          <w:sz w:val="24"/>
          <w:szCs w:val="24"/>
        </w:rPr>
        <w:t xml:space="preserve">联系人：苏振南 </w:t>
      </w:r>
      <w:r w:rsidRPr="00161873">
        <w:rPr>
          <w:rFonts w:ascii="宋体" w:eastAsia="宋体" w:hAnsi="宋体" w:cs="宋体" w:hint="eastAsia"/>
          <w:kern w:val="0"/>
          <w:sz w:val="24"/>
          <w:szCs w:val="24"/>
        </w:rPr>
        <w:t> </w:t>
      </w:r>
    </w:p>
    <w:p w:rsidR="00161873" w:rsidRPr="00161873" w:rsidRDefault="00161873" w:rsidP="00161873">
      <w:pPr>
        <w:widowControl/>
        <w:adjustRightInd w:val="0"/>
        <w:snapToGrid w:val="0"/>
        <w:spacing w:line="360" w:lineRule="auto"/>
        <w:ind w:firstLineChars="200" w:firstLine="480"/>
        <w:rPr>
          <w:rFonts w:ascii="宋体" w:eastAsia="宋体" w:hAnsi="宋体" w:cs="宋体"/>
          <w:kern w:val="0"/>
          <w:sz w:val="27"/>
          <w:szCs w:val="27"/>
        </w:rPr>
      </w:pPr>
      <w:r w:rsidRPr="00161873">
        <w:rPr>
          <w:rFonts w:ascii="宋体" w:eastAsia="宋体" w:hAnsi="宋体" w:cs="宋体" w:hint="eastAsia"/>
          <w:kern w:val="0"/>
          <w:sz w:val="24"/>
          <w:szCs w:val="24"/>
        </w:rPr>
        <w:t xml:space="preserve">电 </w:t>
      </w:r>
      <w:r w:rsidRPr="00161873">
        <w:rPr>
          <w:rFonts w:ascii="宋体" w:eastAsia="宋体" w:hAnsi="宋体" w:cs="宋体" w:hint="eastAsia"/>
          <w:kern w:val="0"/>
          <w:sz w:val="24"/>
          <w:szCs w:val="24"/>
        </w:rPr>
        <w:t> </w:t>
      </w:r>
      <w:r w:rsidRPr="00161873">
        <w:rPr>
          <w:rFonts w:ascii="宋体" w:eastAsia="宋体" w:hAnsi="宋体" w:cs="宋体" w:hint="eastAsia"/>
          <w:kern w:val="0"/>
          <w:sz w:val="24"/>
          <w:szCs w:val="24"/>
        </w:rPr>
        <w:t xml:space="preserve">话：0851-85569499 </w:t>
      </w:r>
      <w:r w:rsidRPr="00161873">
        <w:rPr>
          <w:rFonts w:ascii="宋体" w:eastAsia="宋体" w:hAnsi="宋体" w:cs="宋体" w:hint="eastAsia"/>
          <w:kern w:val="0"/>
          <w:sz w:val="24"/>
          <w:szCs w:val="24"/>
        </w:rPr>
        <w:t> </w:t>
      </w:r>
      <w:r w:rsidRPr="00161873">
        <w:rPr>
          <w:rFonts w:ascii="宋体" w:eastAsia="宋体" w:hAnsi="宋体" w:cs="宋体" w:hint="eastAsia"/>
          <w:kern w:val="0"/>
          <w:sz w:val="24"/>
          <w:szCs w:val="24"/>
        </w:rPr>
        <w:t>13985172281</w:t>
      </w:r>
    </w:p>
    <w:p w:rsidR="00161873" w:rsidRPr="00161873" w:rsidRDefault="00161873" w:rsidP="00161873">
      <w:pPr>
        <w:widowControl/>
        <w:adjustRightInd w:val="0"/>
        <w:snapToGrid w:val="0"/>
        <w:spacing w:line="360" w:lineRule="auto"/>
        <w:ind w:firstLineChars="200" w:firstLine="480"/>
        <w:rPr>
          <w:rFonts w:ascii="宋体" w:eastAsia="宋体" w:hAnsi="宋体" w:cs="宋体"/>
          <w:kern w:val="0"/>
          <w:sz w:val="27"/>
          <w:szCs w:val="27"/>
        </w:rPr>
      </w:pPr>
      <w:r w:rsidRPr="00161873">
        <w:rPr>
          <w:rFonts w:ascii="宋体" w:eastAsia="宋体" w:hAnsi="宋体" w:cs="宋体" w:hint="eastAsia"/>
          <w:kern w:val="0"/>
          <w:sz w:val="24"/>
          <w:szCs w:val="24"/>
        </w:rPr>
        <w:t> </w:t>
      </w:r>
    </w:p>
    <w:p w:rsidR="00161873" w:rsidRPr="00161873" w:rsidRDefault="00161873" w:rsidP="00161873">
      <w:pPr>
        <w:widowControl/>
        <w:adjustRightInd w:val="0"/>
        <w:snapToGrid w:val="0"/>
        <w:spacing w:line="360" w:lineRule="auto"/>
        <w:ind w:firstLineChars="200" w:firstLine="480"/>
        <w:rPr>
          <w:rFonts w:ascii="宋体" w:eastAsia="宋体" w:hAnsi="宋体" w:cs="宋体"/>
          <w:kern w:val="0"/>
          <w:sz w:val="27"/>
          <w:szCs w:val="27"/>
        </w:rPr>
      </w:pPr>
      <w:r w:rsidRPr="00161873">
        <w:rPr>
          <w:rFonts w:ascii="宋体" w:eastAsia="宋体" w:hAnsi="宋体" w:cs="宋体" w:hint="eastAsia"/>
          <w:kern w:val="0"/>
          <w:sz w:val="24"/>
          <w:szCs w:val="24"/>
        </w:rPr>
        <w:t>特此公告</w:t>
      </w:r>
    </w:p>
    <w:p w:rsidR="007A390B" w:rsidRDefault="007A390B">
      <w:pPr>
        <w:rPr>
          <w:rFonts w:hint="eastAsia"/>
        </w:rPr>
      </w:pPr>
    </w:p>
    <w:sectPr w:rsidR="007A39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461"/>
    <w:rsid w:val="00161873"/>
    <w:rsid w:val="00513461"/>
    <w:rsid w:val="007A3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6187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61873"/>
    <w:rPr>
      <w:rFonts w:ascii="宋体" w:eastAsia="宋体" w:hAnsi="宋体" w:cs="宋体"/>
      <w:b/>
      <w:bCs/>
      <w:kern w:val="36"/>
      <w:sz w:val="48"/>
      <w:szCs w:val="48"/>
    </w:rPr>
  </w:style>
  <w:style w:type="character" w:customStyle="1" w:styleId="wzly">
    <w:name w:val="wzly"/>
    <w:basedOn w:val="a0"/>
    <w:rsid w:val="00161873"/>
  </w:style>
  <w:style w:type="character" w:customStyle="1" w:styleId="fbsj">
    <w:name w:val="fbsj"/>
    <w:basedOn w:val="a0"/>
    <w:rsid w:val="00161873"/>
  </w:style>
  <w:style w:type="character" w:customStyle="1" w:styleId="fwtj">
    <w:name w:val="fwtj"/>
    <w:basedOn w:val="a0"/>
    <w:rsid w:val="00161873"/>
  </w:style>
  <w:style w:type="character" w:styleId="a3">
    <w:name w:val="Emphasis"/>
    <w:basedOn w:val="a0"/>
    <w:uiPriority w:val="20"/>
    <w:qFormat/>
    <w:rsid w:val="00161873"/>
    <w:rPr>
      <w:i/>
      <w:iCs/>
    </w:rPr>
  </w:style>
  <w:style w:type="paragraph" w:styleId="a4">
    <w:name w:val="Normal (Web)"/>
    <w:basedOn w:val="a"/>
    <w:uiPriority w:val="99"/>
    <w:semiHidden/>
    <w:unhideWhenUsed/>
    <w:rsid w:val="00161873"/>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6187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61873"/>
    <w:rPr>
      <w:rFonts w:ascii="宋体" w:eastAsia="宋体" w:hAnsi="宋体" w:cs="宋体"/>
      <w:b/>
      <w:bCs/>
      <w:kern w:val="36"/>
      <w:sz w:val="48"/>
      <w:szCs w:val="48"/>
    </w:rPr>
  </w:style>
  <w:style w:type="character" w:customStyle="1" w:styleId="wzly">
    <w:name w:val="wzly"/>
    <w:basedOn w:val="a0"/>
    <w:rsid w:val="00161873"/>
  </w:style>
  <w:style w:type="character" w:customStyle="1" w:styleId="fbsj">
    <w:name w:val="fbsj"/>
    <w:basedOn w:val="a0"/>
    <w:rsid w:val="00161873"/>
  </w:style>
  <w:style w:type="character" w:customStyle="1" w:styleId="fwtj">
    <w:name w:val="fwtj"/>
    <w:basedOn w:val="a0"/>
    <w:rsid w:val="00161873"/>
  </w:style>
  <w:style w:type="character" w:styleId="a3">
    <w:name w:val="Emphasis"/>
    <w:basedOn w:val="a0"/>
    <w:uiPriority w:val="20"/>
    <w:qFormat/>
    <w:rsid w:val="00161873"/>
    <w:rPr>
      <w:i/>
      <w:iCs/>
    </w:rPr>
  </w:style>
  <w:style w:type="paragraph" w:styleId="a4">
    <w:name w:val="Normal (Web)"/>
    <w:basedOn w:val="a"/>
    <w:uiPriority w:val="99"/>
    <w:semiHidden/>
    <w:unhideWhenUsed/>
    <w:rsid w:val="0016187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488025">
      <w:bodyDiv w:val="1"/>
      <w:marLeft w:val="0"/>
      <w:marRight w:val="0"/>
      <w:marTop w:val="0"/>
      <w:marBottom w:val="0"/>
      <w:divBdr>
        <w:top w:val="none" w:sz="0" w:space="0" w:color="auto"/>
        <w:left w:val="none" w:sz="0" w:space="0" w:color="auto"/>
        <w:bottom w:val="none" w:sz="0" w:space="0" w:color="auto"/>
        <w:right w:val="none" w:sz="0" w:space="0" w:color="auto"/>
      </w:divBdr>
      <w:divsChild>
        <w:div w:id="346979915">
          <w:marLeft w:val="0"/>
          <w:marRight w:val="0"/>
          <w:marTop w:val="0"/>
          <w:marBottom w:val="0"/>
          <w:divBdr>
            <w:top w:val="none" w:sz="0" w:space="0" w:color="auto"/>
            <w:left w:val="none" w:sz="0" w:space="0" w:color="auto"/>
            <w:bottom w:val="none" w:sz="0" w:space="0" w:color="auto"/>
            <w:right w:val="none" w:sz="0" w:space="0" w:color="auto"/>
          </w:divBdr>
        </w:div>
        <w:div w:id="969165206">
          <w:marLeft w:val="0"/>
          <w:marRight w:val="0"/>
          <w:marTop w:val="0"/>
          <w:marBottom w:val="0"/>
          <w:divBdr>
            <w:top w:val="none" w:sz="0" w:space="0" w:color="auto"/>
            <w:left w:val="none" w:sz="0" w:space="0" w:color="auto"/>
            <w:bottom w:val="none" w:sz="0" w:space="0" w:color="auto"/>
            <w:right w:val="none" w:sz="0" w:space="0" w:color="auto"/>
          </w:divBdr>
        </w:div>
        <w:div w:id="762262160">
          <w:marLeft w:val="0"/>
          <w:marRight w:val="0"/>
          <w:marTop w:val="0"/>
          <w:marBottom w:val="0"/>
          <w:divBdr>
            <w:top w:val="none" w:sz="0" w:space="0" w:color="auto"/>
            <w:left w:val="none" w:sz="0" w:space="0" w:color="auto"/>
            <w:bottom w:val="none" w:sz="0" w:space="0" w:color="auto"/>
            <w:right w:val="none" w:sz="0" w:space="0" w:color="auto"/>
          </w:divBdr>
          <w:divsChild>
            <w:div w:id="215511299">
              <w:marLeft w:val="0"/>
              <w:marRight w:val="0"/>
              <w:marTop w:val="0"/>
              <w:marBottom w:val="0"/>
              <w:divBdr>
                <w:top w:val="none" w:sz="0" w:space="0" w:color="auto"/>
                <w:left w:val="none" w:sz="0" w:space="0" w:color="auto"/>
                <w:bottom w:val="none" w:sz="0" w:space="0" w:color="auto"/>
                <w:right w:val="none" w:sz="0" w:space="0" w:color="auto"/>
              </w:divBdr>
              <w:divsChild>
                <w:div w:id="27120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2021-08-16T09:45:00Z</dcterms:created>
  <dcterms:modified xsi:type="dcterms:W3CDTF">2021-08-16T09:46:00Z</dcterms:modified>
</cp:coreProperties>
</file>