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  <w:t>关于申报2024年度全国教育科学规划专项的通知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仔细阅读《2024年度全国教育科学规划专项申报公告》，使用本通知里《申请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书》模板进行填写。务必于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6月17日之前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-SA"/>
        </w:rPr>
        <w:t>完成网络申报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，将纸质版《申请书》(用 A4 纸单面打印，不要装订）和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 5月  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18446926"/>
    <w:rsid w:val="3AB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237</Characters>
  <Lines>0</Lines>
  <Paragraphs>0</Paragraphs>
  <TotalTime>3</TotalTime>
  <ScaleCrop>false</ScaleCrop>
  <LinksUpToDate>false</LinksUpToDate>
  <CharactersWithSpaces>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2024-05-21T07:42:00Z</dcterms:created>
  <dc:creator>Administrator</dc:creator>
  <cp:lastModifiedBy>kxjnu</cp:lastModifiedBy>
  <dcterms:modified xsi:type="dcterms:W3CDTF">2024-07-19T00:41:59Z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71359E21E9AB4F0BBAF6555AD9A9E4C4_12</vt:lpwstr>
  </property>
</Properties>
</file>