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BD0" w:rsidRPr="00050BD0" w:rsidRDefault="00050BD0" w:rsidP="00050BD0">
      <w:pPr>
        <w:widowControl/>
        <w:shd w:val="clear" w:color="auto" w:fill="FFFFFF"/>
        <w:wordWrap w:val="0"/>
        <w:jc w:val="center"/>
        <w:rPr>
          <w:rFonts w:ascii="Arial" w:eastAsia="宋体" w:hAnsi="Arial" w:cs="Arial"/>
          <w:color w:val="000000"/>
          <w:kern w:val="0"/>
          <w:sz w:val="36"/>
          <w:szCs w:val="36"/>
        </w:rPr>
      </w:pPr>
      <w:r w:rsidRPr="00050BD0">
        <w:rPr>
          <w:rFonts w:ascii="Arial" w:eastAsia="宋体" w:hAnsi="Arial" w:cs="Arial"/>
          <w:color w:val="000000"/>
          <w:kern w:val="0"/>
          <w:sz w:val="36"/>
          <w:szCs w:val="36"/>
        </w:rPr>
        <w:t>省教育厅办公室关于调整充实贵州省教育科学规划专家库的通知</w:t>
      </w:r>
    </w:p>
    <w:p w:rsidR="00050BD0" w:rsidRPr="00050BD0" w:rsidRDefault="00050BD0" w:rsidP="00050BD0">
      <w:pPr>
        <w:widowControl/>
        <w:shd w:val="clear" w:color="auto" w:fill="FFFFFF"/>
        <w:wordWrap w:val="0"/>
        <w:jc w:val="center"/>
        <w:rPr>
          <w:rFonts w:ascii="Arial" w:eastAsia="宋体" w:hAnsi="Arial" w:cs="Arial"/>
          <w:color w:val="888888"/>
          <w:kern w:val="0"/>
          <w:sz w:val="18"/>
          <w:szCs w:val="18"/>
        </w:rPr>
      </w:pPr>
    </w:p>
    <w:p w:rsidR="00050BD0" w:rsidRPr="00050BD0" w:rsidRDefault="00050BD0" w:rsidP="00050BD0">
      <w:pPr>
        <w:widowControl/>
        <w:shd w:val="clear" w:color="auto" w:fill="FFFFFF"/>
        <w:wordWrap w:val="0"/>
        <w:spacing w:line="480" w:lineRule="atLeast"/>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各市（州）教育局，高等院校，省属普通高中，厅属事业单位，省教育学会：</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为全面贯彻习近平新时代中国特色社会主义思想、党的十九大和全省教育高质量发展大会精神，积极落实《教育部关于加强新时代教育科学研究工作的意见》，根据《贵州省教育科学规划课题管理办法》（</w:t>
      </w:r>
      <w:proofErr w:type="gramStart"/>
      <w:r w:rsidRPr="00050BD0">
        <w:rPr>
          <w:rFonts w:ascii="Arial" w:eastAsia="宋体" w:hAnsi="Arial" w:cs="Arial"/>
          <w:color w:val="3F3F3F"/>
          <w:kern w:val="0"/>
          <w:sz w:val="24"/>
          <w:szCs w:val="24"/>
        </w:rPr>
        <w:t>黔教发</w:t>
      </w:r>
      <w:proofErr w:type="gramEnd"/>
      <w:r w:rsidRPr="00050BD0">
        <w:rPr>
          <w:rFonts w:ascii="Arial" w:eastAsia="宋体" w:hAnsi="Arial" w:cs="Arial"/>
          <w:color w:val="3F3F3F"/>
          <w:kern w:val="0"/>
          <w:sz w:val="24"/>
          <w:szCs w:val="24"/>
        </w:rPr>
        <w:t>〔</w:t>
      </w:r>
      <w:r w:rsidRPr="00050BD0">
        <w:rPr>
          <w:rFonts w:ascii="Arial" w:eastAsia="宋体" w:hAnsi="Arial" w:cs="Arial"/>
          <w:color w:val="3F3F3F"/>
          <w:kern w:val="0"/>
          <w:sz w:val="24"/>
          <w:szCs w:val="24"/>
        </w:rPr>
        <w:t>2020</w:t>
      </w:r>
      <w:r w:rsidRPr="00050BD0">
        <w:rPr>
          <w:rFonts w:ascii="Arial" w:eastAsia="宋体" w:hAnsi="Arial" w:cs="Arial"/>
          <w:color w:val="3F3F3F"/>
          <w:kern w:val="0"/>
          <w:sz w:val="24"/>
          <w:szCs w:val="24"/>
        </w:rPr>
        <w:t>〕</w:t>
      </w:r>
      <w:r w:rsidRPr="00050BD0">
        <w:rPr>
          <w:rFonts w:ascii="Arial" w:eastAsia="宋体" w:hAnsi="Arial" w:cs="Arial"/>
          <w:color w:val="3F3F3F"/>
          <w:kern w:val="0"/>
          <w:sz w:val="24"/>
          <w:szCs w:val="24"/>
        </w:rPr>
        <w:t>27</w:t>
      </w:r>
      <w:r w:rsidRPr="00050BD0">
        <w:rPr>
          <w:rFonts w:ascii="Arial" w:eastAsia="宋体" w:hAnsi="Arial" w:cs="Arial"/>
          <w:color w:val="3F3F3F"/>
          <w:kern w:val="0"/>
          <w:sz w:val="24"/>
          <w:szCs w:val="24"/>
        </w:rPr>
        <w:t>号）有关规定，经研究，拟对部分因调岗、离职以及退休等原因造成无法履行评审职责的专家进行调整，进一步充实贵州省教育科学规划专家库，以完善我省教育科学规划专家评审管理。请各单位依据遴选条件，推荐评审专家。历年已遴选为贵州省教育科学规划专家库的评审专家需按要求向所在单位提交遴选材料，由所在单位重新进行推荐。现将有关事项通知如下。</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b/>
          <w:bCs/>
          <w:color w:val="3F3F3F"/>
          <w:kern w:val="0"/>
          <w:sz w:val="24"/>
          <w:szCs w:val="24"/>
        </w:rPr>
        <w:t>一、学科领域构成</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教育科学规划评审专家库建设由学术委员会和学科专家构成。学科专家含教育基本理论、教育心理、教育信息技术、比较教育、德育、教育经济与管理、教育发展战略、学前教育、基础教育、高等教育、职业技术教育、成人教育、音乐体育卫生美育、心理健康教育、民族教育和教育史</w:t>
      </w:r>
      <w:r w:rsidRPr="00050BD0">
        <w:rPr>
          <w:rFonts w:ascii="Arial" w:eastAsia="宋体" w:hAnsi="Arial" w:cs="Arial"/>
          <w:color w:val="3F3F3F"/>
          <w:kern w:val="0"/>
          <w:sz w:val="24"/>
          <w:szCs w:val="24"/>
        </w:rPr>
        <w:t>16</w:t>
      </w:r>
      <w:r w:rsidRPr="00050BD0">
        <w:rPr>
          <w:rFonts w:ascii="Arial" w:eastAsia="宋体" w:hAnsi="Arial" w:cs="Arial"/>
          <w:color w:val="3F3F3F"/>
          <w:kern w:val="0"/>
          <w:sz w:val="24"/>
          <w:szCs w:val="24"/>
        </w:rPr>
        <w:t>个学科领域专家。</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b/>
          <w:bCs/>
          <w:color w:val="3F3F3F"/>
          <w:kern w:val="0"/>
          <w:sz w:val="24"/>
          <w:szCs w:val="24"/>
        </w:rPr>
        <w:t>二、推荐遴选条件</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教育科学规划评审专家</w:t>
      </w:r>
      <w:proofErr w:type="gramStart"/>
      <w:r w:rsidRPr="00050BD0">
        <w:rPr>
          <w:rFonts w:ascii="Arial" w:eastAsia="宋体" w:hAnsi="Arial" w:cs="Arial"/>
          <w:color w:val="3F3F3F"/>
          <w:kern w:val="0"/>
          <w:sz w:val="24"/>
          <w:szCs w:val="24"/>
        </w:rPr>
        <w:t>库实行</w:t>
      </w:r>
      <w:proofErr w:type="gramEnd"/>
      <w:r w:rsidRPr="00050BD0">
        <w:rPr>
          <w:rFonts w:ascii="Arial" w:eastAsia="宋体" w:hAnsi="Arial" w:cs="Arial"/>
          <w:color w:val="3F3F3F"/>
          <w:kern w:val="0"/>
          <w:sz w:val="24"/>
          <w:szCs w:val="24"/>
        </w:rPr>
        <w:t>动态管理，三年一聘。评审专家遴选对象包括省内高等学校、教育科研机构的优秀专家学者、优秀教研员、中小学优秀教师和优秀校长。推荐遴选专家需具备以下条件：</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（一）热爱教育事业、政治素质高、学术造诣深、专业能力过硬、社会责任感强；</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（二）原则上须具有正高级专业技术职称；副高级专业技术职称人员</w:t>
      </w:r>
      <w:proofErr w:type="gramStart"/>
      <w:r w:rsidRPr="00050BD0">
        <w:rPr>
          <w:rFonts w:ascii="Arial" w:eastAsia="宋体" w:hAnsi="Arial" w:cs="Arial"/>
          <w:color w:val="3F3F3F"/>
          <w:kern w:val="0"/>
          <w:sz w:val="24"/>
          <w:szCs w:val="24"/>
        </w:rPr>
        <w:t>需主持</w:t>
      </w:r>
      <w:proofErr w:type="gramEnd"/>
      <w:r w:rsidRPr="00050BD0">
        <w:rPr>
          <w:rFonts w:ascii="Arial" w:eastAsia="宋体" w:hAnsi="Arial" w:cs="Arial"/>
          <w:color w:val="3F3F3F"/>
          <w:kern w:val="0"/>
          <w:sz w:val="24"/>
          <w:szCs w:val="24"/>
        </w:rPr>
        <w:t>并完成</w:t>
      </w:r>
      <w:proofErr w:type="gramStart"/>
      <w:r w:rsidRPr="00050BD0">
        <w:rPr>
          <w:rFonts w:ascii="Arial" w:eastAsia="宋体" w:hAnsi="Arial" w:cs="Arial"/>
          <w:color w:val="3F3F3F"/>
          <w:kern w:val="0"/>
          <w:sz w:val="24"/>
          <w:szCs w:val="24"/>
        </w:rPr>
        <w:t>过厅级</w:t>
      </w:r>
      <w:proofErr w:type="gramEnd"/>
      <w:r w:rsidRPr="00050BD0">
        <w:rPr>
          <w:rFonts w:ascii="Arial" w:eastAsia="宋体" w:hAnsi="Arial" w:cs="Arial"/>
          <w:color w:val="3F3F3F"/>
          <w:kern w:val="0"/>
          <w:sz w:val="24"/>
          <w:szCs w:val="24"/>
        </w:rPr>
        <w:t>及以上课题研究，或获得过中小学（幼儿园）教学成果奖、教育科学研究优秀成果奖、</w:t>
      </w:r>
      <w:proofErr w:type="gramStart"/>
      <w:r w:rsidRPr="00050BD0">
        <w:rPr>
          <w:rFonts w:ascii="Arial" w:eastAsia="宋体" w:hAnsi="Arial" w:cs="Arial"/>
          <w:color w:val="3F3F3F"/>
          <w:kern w:val="0"/>
          <w:sz w:val="24"/>
          <w:szCs w:val="24"/>
        </w:rPr>
        <w:t>教育类省哲学</w:t>
      </w:r>
      <w:proofErr w:type="gramEnd"/>
      <w:r w:rsidRPr="00050BD0">
        <w:rPr>
          <w:rFonts w:ascii="Arial" w:eastAsia="宋体" w:hAnsi="Arial" w:cs="Arial"/>
          <w:color w:val="3F3F3F"/>
          <w:kern w:val="0"/>
          <w:sz w:val="24"/>
          <w:szCs w:val="24"/>
        </w:rPr>
        <w:t>社会科学优秀成果奖等省级及以上教育类成果奖；</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（三）身心健康，年龄不超过</w:t>
      </w:r>
      <w:r w:rsidRPr="00050BD0">
        <w:rPr>
          <w:rFonts w:ascii="Arial" w:eastAsia="宋体" w:hAnsi="Arial" w:cs="Arial"/>
          <w:color w:val="3F3F3F"/>
          <w:kern w:val="0"/>
          <w:sz w:val="24"/>
          <w:szCs w:val="24"/>
        </w:rPr>
        <w:t>55</w:t>
      </w:r>
      <w:r w:rsidRPr="00050BD0">
        <w:rPr>
          <w:rFonts w:ascii="Arial" w:eastAsia="宋体" w:hAnsi="Arial" w:cs="Arial"/>
          <w:color w:val="3F3F3F"/>
          <w:kern w:val="0"/>
          <w:sz w:val="24"/>
          <w:szCs w:val="24"/>
        </w:rPr>
        <w:t>周岁。</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b/>
          <w:bCs/>
          <w:color w:val="3F3F3F"/>
          <w:kern w:val="0"/>
          <w:sz w:val="24"/>
          <w:szCs w:val="24"/>
        </w:rPr>
        <w:lastRenderedPageBreak/>
        <w:t>三、专家的工作职责</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遴选入库专家在特定时间须保证充足的工作时间，具体承担如下职责：</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（一）参与贵州省教育科学规划课题的立项评审、结题鉴定与审核工作；</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（二）协助省教科规划办对贵州省教育科学规划课题的实施进行监督、检查，提出评估和改进意见；</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（三）提供贵州省教育科学规划咨询，对省重大课题选题提出建议；</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（四）参与省教科规划办组织的其他工作。</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b/>
          <w:bCs/>
          <w:color w:val="3F3F3F"/>
          <w:kern w:val="0"/>
          <w:sz w:val="24"/>
          <w:szCs w:val="24"/>
        </w:rPr>
        <w:t>四、推荐遴选程序</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评审专家遴选采取本人自愿申请与单位推荐相结合的方式。</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（一）各市（州）教育局负责本市州基础教育（具体包括普通中小学校、中等职业学校、幼儿园和特殊教育）、教育科研院（所）的遴选专家推荐工作；</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（二）各高等院校，省属普通高中，厅属事业单位负责本校（单位）的遴选专家推荐工作；</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（三）省教育学会可直接推荐上报遴选专家。</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b/>
          <w:bCs/>
          <w:color w:val="3F3F3F"/>
          <w:kern w:val="0"/>
          <w:sz w:val="24"/>
          <w:szCs w:val="24"/>
        </w:rPr>
        <w:t>五、推荐名额分配</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（一）基础教育、教育科研院（所）</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贵阳市、遵义市、毕节市各</w:t>
      </w:r>
      <w:r w:rsidRPr="00050BD0">
        <w:rPr>
          <w:rFonts w:ascii="Arial" w:eastAsia="宋体" w:hAnsi="Arial" w:cs="Arial"/>
          <w:color w:val="3F3F3F"/>
          <w:kern w:val="0"/>
          <w:sz w:val="24"/>
          <w:szCs w:val="24"/>
        </w:rPr>
        <w:t>30</w:t>
      </w:r>
      <w:r w:rsidRPr="00050BD0">
        <w:rPr>
          <w:rFonts w:ascii="Arial" w:eastAsia="宋体" w:hAnsi="Arial" w:cs="Arial"/>
          <w:color w:val="3F3F3F"/>
          <w:kern w:val="0"/>
          <w:sz w:val="24"/>
          <w:szCs w:val="24"/>
        </w:rPr>
        <w:t>人；黔南州、黔东南州、铜仁市、六盘水市、黔西南州、安顺市各</w:t>
      </w:r>
      <w:r w:rsidRPr="00050BD0">
        <w:rPr>
          <w:rFonts w:ascii="Arial" w:eastAsia="宋体" w:hAnsi="Arial" w:cs="Arial"/>
          <w:color w:val="3F3F3F"/>
          <w:kern w:val="0"/>
          <w:sz w:val="24"/>
          <w:szCs w:val="24"/>
        </w:rPr>
        <w:t>20</w:t>
      </w:r>
      <w:r w:rsidRPr="00050BD0">
        <w:rPr>
          <w:rFonts w:ascii="Arial" w:eastAsia="宋体" w:hAnsi="Arial" w:cs="Arial"/>
          <w:color w:val="3F3F3F"/>
          <w:kern w:val="0"/>
          <w:sz w:val="24"/>
          <w:szCs w:val="24"/>
        </w:rPr>
        <w:t>人。</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（二）高等学校</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1</w:t>
      </w:r>
      <w:r w:rsidRPr="00050BD0">
        <w:rPr>
          <w:rFonts w:ascii="Arial" w:eastAsia="宋体" w:hAnsi="Arial" w:cs="Arial"/>
          <w:color w:val="3F3F3F"/>
          <w:kern w:val="0"/>
          <w:sz w:val="24"/>
          <w:szCs w:val="24"/>
        </w:rPr>
        <w:t>．省直高校：贵州师范大学、贵州师范学院，每校各</w:t>
      </w:r>
      <w:r w:rsidRPr="00050BD0">
        <w:rPr>
          <w:rFonts w:ascii="Arial" w:eastAsia="宋体" w:hAnsi="Arial" w:cs="Arial"/>
          <w:color w:val="3F3F3F"/>
          <w:kern w:val="0"/>
          <w:sz w:val="24"/>
          <w:szCs w:val="24"/>
        </w:rPr>
        <w:t>30</w:t>
      </w:r>
      <w:r w:rsidRPr="00050BD0">
        <w:rPr>
          <w:rFonts w:ascii="Arial" w:eastAsia="宋体" w:hAnsi="Arial" w:cs="Arial"/>
          <w:color w:val="3F3F3F"/>
          <w:kern w:val="0"/>
          <w:sz w:val="24"/>
          <w:szCs w:val="24"/>
        </w:rPr>
        <w:t>人；贵州大学、贵州民族大学，每校各</w:t>
      </w:r>
      <w:r w:rsidRPr="00050BD0">
        <w:rPr>
          <w:rFonts w:ascii="Arial" w:eastAsia="宋体" w:hAnsi="Arial" w:cs="Arial"/>
          <w:color w:val="3F3F3F"/>
          <w:kern w:val="0"/>
          <w:sz w:val="24"/>
          <w:szCs w:val="24"/>
        </w:rPr>
        <w:t>20</w:t>
      </w:r>
      <w:r w:rsidRPr="00050BD0">
        <w:rPr>
          <w:rFonts w:ascii="Arial" w:eastAsia="宋体" w:hAnsi="Arial" w:cs="Arial"/>
          <w:color w:val="3F3F3F"/>
          <w:kern w:val="0"/>
          <w:sz w:val="24"/>
          <w:szCs w:val="24"/>
        </w:rPr>
        <w:t>人；其他省直高校，每校各</w:t>
      </w:r>
      <w:r w:rsidRPr="00050BD0">
        <w:rPr>
          <w:rFonts w:ascii="Arial" w:eastAsia="宋体" w:hAnsi="Arial" w:cs="Arial"/>
          <w:color w:val="3F3F3F"/>
          <w:kern w:val="0"/>
          <w:sz w:val="24"/>
          <w:szCs w:val="24"/>
        </w:rPr>
        <w:t>10</w:t>
      </w:r>
      <w:r w:rsidRPr="00050BD0">
        <w:rPr>
          <w:rFonts w:ascii="Arial" w:eastAsia="宋体" w:hAnsi="Arial" w:cs="Arial"/>
          <w:color w:val="3F3F3F"/>
          <w:kern w:val="0"/>
          <w:sz w:val="24"/>
          <w:szCs w:val="24"/>
        </w:rPr>
        <w:t>人。</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2</w:t>
      </w:r>
      <w:r w:rsidRPr="00050BD0">
        <w:rPr>
          <w:rFonts w:ascii="Arial" w:eastAsia="宋体" w:hAnsi="Arial" w:cs="Arial"/>
          <w:color w:val="3F3F3F"/>
          <w:kern w:val="0"/>
          <w:sz w:val="24"/>
          <w:szCs w:val="24"/>
        </w:rPr>
        <w:t>．市（州）本科院校，每校各</w:t>
      </w:r>
      <w:r w:rsidRPr="00050BD0">
        <w:rPr>
          <w:rFonts w:ascii="Arial" w:eastAsia="宋体" w:hAnsi="Arial" w:cs="Arial"/>
          <w:color w:val="3F3F3F"/>
          <w:kern w:val="0"/>
          <w:sz w:val="24"/>
          <w:szCs w:val="24"/>
        </w:rPr>
        <w:t>10</w:t>
      </w:r>
      <w:r w:rsidRPr="00050BD0">
        <w:rPr>
          <w:rFonts w:ascii="Arial" w:eastAsia="宋体" w:hAnsi="Arial" w:cs="Arial"/>
          <w:color w:val="3F3F3F"/>
          <w:kern w:val="0"/>
          <w:sz w:val="24"/>
          <w:szCs w:val="24"/>
        </w:rPr>
        <w:t>人。</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3</w:t>
      </w:r>
      <w:r w:rsidRPr="00050BD0">
        <w:rPr>
          <w:rFonts w:ascii="Arial" w:eastAsia="宋体" w:hAnsi="Arial" w:cs="Arial"/>
          <w:color w:val="3F3F3F"/>
          <w:kern w:val="0"/>
          <w:sz w:val="24"/>
          <w:szCs w:val="24"/>
        </w:rPr>
        <w:t>．高等职业学校：贵州工业职业技术学院、贵州装备职业技术学院、贵州建设职业技术学院，每校各</w:t>
      </w:r>
      <w:r w:rsidRPr="00050BD0">
        <w:rPr>
          <w:rFonts w:ascii="Arial" w:eastAsia="宋体" w:hAnsi="Arial" w:cs="Arial"/>
          <w:color w:val="3F3F3F"/>
          <w:kern w:val="0"/>
          <w:sz w:val="24"/>
          <w:szCs w:val="24"/>
        </w:rPr>
        <w:t>5</w:t>
      </w:r>
      <w:r w:rsidRPr="00050BD0">
        <w:rPr>
          <w:rFonts w:ascii="Arial" w:eastAsia="宋体" w:hAnsi="Arial" w:cs="Arial"/>
          <w:color w:val="3F3F3F"/>
          <w:kern w:val="0"/>
          <w:sz w:val="24"/>
          <w:szCs w:val="24"/>
        </w:rPr>
        <w:t>人；其他高等职业学校，每校各</w:t>
      </w:r>
      <w:r w:rsidRPr="00050BD0">
        <w:rPr>
          <w:rFonts w:ascii="Arial" w:eastAsia="宋体" w:hAnsi="Arial" w:cs="Arial"/>
          <w:color w:val="3F3F3F"/>
          <w:kern w:val="0"/>
          <w:sz w:val="24"/>
          <w:szCs w:val="24"/>
        </w:rPr>
        <w:t>2</w:t>
      </w:r>
      <w:r w:rsidRPr="00050BD0">
        <w:rPr>
          <w:rFonts w:ascii="Arial" w:eastAsia="宋体" w:hAnsi="Arial" w:cs="Arial"/>
          <w:color w:val="3F3F3F"/>
          <w:kern w:val="0"/>
          <w:sz w:val="24"/>
          <w:szCs w:val="24"/>
        </w:rPr>
        <w:t>人。</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（三）厅属事业单位结合遴选条件进行推荐人选，省属普通高中各</w:t>
      </w:r>
      <w:r w:rsidRPr="00050BD0">
        <w:rPr>
          <w:rFonts w:ascii="Arial" w:eastAsia="宋体" w:hAnsi="Arial" w:cs="Arial"/>
          <w:color w:val="3F3F3F"/>
          <w:kern w:val="0"/>
          <w:sz w:val="24"/>
          <w:szCs w:val="24"/>
        </w:rPr>
        <w:t>2</w:t>
      </w:r>
      <w:r w:rsidRPr="00050BD0">
        <w:rPr>
          <w:rFonts w:ascii="Arial" w:eastAsia="宋体" w:hAnsi="Arial" w:cs="Arial"/>
          <w:color w:val="3F3F3F"/>
          <w:kern w:val="0"/>
          <w:sz w:val="24"/>
          <w:szCs w:val="24"/>
        </w:rPr>
        <w:t>人，省教育学会</w:t>
      </w:r>
      <w:r w:rsidRPr="00050BD0">
        <w:rPr>
          <w:rFonts w:ascii="Arial" w:eastAsia="宋体" w:hAnsi="Arial" w:cs="Arial"/>
          <w:color w:val="3F3F3F"/>
          <w:kern w:val="0"/>
          <w:sz w:val="24"/>
          <w:szCs w:val="24"/>
        </w:rPr>
        <w:t>20</w:t>
      </w:r>
      <w:r w:rsidRPr="00050BD0">
        <w:rPr>
          <w:rFonts w:ascii="Arial" w:eastAsia="宋体" w:hAnsi="Arial" w:cs="Arial"/>
          <w:color w:val="3F3F3F"/>
          <w:kern w:val="0"/>
          <w:sz w:val="24"/>
          <w:szCs w:val="24"/>
        </w:rPr>
        <w:t>人。</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（四）贵州省社会科学院、贵州省民族研究院、贵州省社会科学界联合会等省级社科类科研院，每单位各</w:t>
      </w:r>
      <w:r w:rsidRPr="00050BD0">
        <w:rPr>
          <w:rFonts w:ascii="Arial" w:eastAsia="宋体" w:hAnsi="Arial" w:cs="Arial"/>
          <w:color w:val="3F3F3F"/>
          <w:kern w:val="0"/>
          <w:sz w:val="24"/>
          <w:szCs w:val="24"/>
        </w:rPr>
        <w:t>10</w:t>
      </w:r>
      <w:r w:rsidRPr="00050BD0">
        <w:rPr>
          <w:rFonts w:ascii="Arial" w:eastAsia="宋体" w:hAnsi="Arial" w:cs="Arial"/>
          <w:color w:val="3F3F3F"/>
          <w:kern w:val="0"/>
          <w:sz w:val="24"/>
          <w:szCs w:val="24"/>
        </w:rPr>
        <w:t>人。</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b/>
          <w:bCs/>
          <w:color w:val="3F3F3F"/>
          <w:kern w:val="0"/>
          <w:sz w:val="24"/>
          <w:szCs w:val="24"/>
        </w:rPr>
        <w:t>六、报送要求</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lastRenderedPageBreak/>
        <w:t>（一）拟申报专家库的人员，请填写《贵州省教育科学规划评审专家库人员推荐登记表》，提交所在单位相关管理部门。</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（二）各管理单位对拟同意报送的申报材料签署推荐意见后，将附件</w:t>
      </w:r>
      <w:r w:rsidRPr="00050BD0">
        <w:rPr>
          <w:rFonts w:ascii="Arial" w:eastAsia="宋体" w:hAnsi="Arial" w:cs="Arial"/>
          <w:color w:val="3F3F3F"/>
          <w:kern w:val="0"/>
          <w:sz w:val="24"/>
          <w:szCs w:val="24"/>
        </w:rPr>
        <w:t>1</w:t>
      </w:r>
      <w:r w:rsidRPr="00050BD0">
        <w:rPr>
          <w:rFonts w:ascii="Arial" w:eastAsia="宋体" w:hAnsi="Arial" w:cs="Arial"/>
          <w:color w:val="3F3F3F"/>
          <w:kern w:val="0"/>
          <w:sz w:val="24"/>
          <w:szCs w:val="24"/>
        </w:rPr>
        <w:t>（一式三份）、附件</w:t>
      </w:r>
      <w:r w:rsidRPr="00050BD0">
        <w:rPr>
          <w:rFonts w:ascii="Arial" w:eastAsia="宋体" w:hAnsi="Arial" w:cs="Arial"/>
          <w:color w:val="3F3F3F"/>
          <w:kern w:val="0"/>
          <w:sz w:val="24"/>
          <w:szCs w:val="24"/>
        </w:rPr>
        <w:t>2</w:t>
      </w:r>
      <w:r w:rsidRPr="00050BD0">
        <w:rPr>
          <w:rFonts w:ascii="Arial" w:eastAsia="宋体" w:hAnsi="Arial" w:cs="Arial"/>
          <w:color w:val="3F3F3F"/>
          <w:kern w:val="0"/>
          <w:sz w:val="24"/>
          <w:szCs w:val="24"/>
        </w:rPr>
        <w:t>以及印证材料的纸质材料统一报送到省教科规划办，对应材料电子版和纸质扫描版（盖章）统一发送到指定电子邮箱。</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r w:rsidRPr="00050BD0">
        <w:rPr>
          <w:rFonts w:ascii="Arial" w:eastAsia="宋体" w:hAnsi="Arial" w:cs="Arial"/>
          <w:color w:val="3F3F3F"/>
          <w:kern w:val="0"/>
          <w:sz w:val="24"/>
          <w:szCs w:val="24"/>
        </w:rPr>
        <w:t>（三）申请材料应于</w:t>
      </w:r>
      <w:r w:rsidRPr="00050BD0">
        <w:rPr>
          <w:rFonts w:ascii="Arial" w:eastAsia="宋体" w:hAnsi="Arial" w:cs="Arial"/>
          <w:color w:val="3F3F3F"/>
          <w:kern w:val="0"/>
          <w:sz w:val="24"/>
          <w:szCs w:val="24"/>
        </w:rPr>
        <w:t>2021</w:t>
      </w:r>
      <w:r w:rsidRPr="00050BD0">
        <w:rPr>
          <w:rFonts w:ascii="Arial" w:eastAsia="宋体" w:hAnsi="Arial" w:cs="Arial"/>
          <w:color w:val="3F3F3F"/>
          <w:kern w:val="0"/>
          <w:sz w:val="24"/>
          <w:szCs w:val="24"/>
        </w:rPr>
        <w:t>年</w:t>
      </w:r>
      <w:r w:rsidRPr="00050BD0">
        <w:rPr>
          <w:rFonts w:ascii="Arial" w:eastAsia="宋体" w:hAnsi="Arial" w:cs="Arial"/>
          <w:color w:val="3F3F3F"/>
          <w:kern w:val="0"/>
          <w:sz w:val="24"/>
          <w:szCs w:val="24"/>
        </w:rPr>
        <w:t>12</w:t>
      </w:r>
      <w:r w:rsidRPr="00050BD0">
        <w:rPr>
          <w:rFonts w:ascii="Arial" w:eastAsia="宋体" w:hAnsi="Arial" w:cs="Arial"/>
          <w:color w:val="3F3F3F"/>
          <w:kern w:val="0"/>
          <w:sz w:val="24"/>
          <w:szCs w:val="24"/>
        </w:rPr>
        <w:t>月</w:t>
      </w:r>
      <w:r w:rsidRPr="00050BD0">
        <w:rPr>
          <w:rFonts w:ascii="Arial" w:eastAsia="宋体" w:hAnsi="Arial" w:cs="Arial"/>
          <w:color w:val="3F3F3F"/>
          <w:kern w:val="0"/>
          <w:sz w:val="24"/>
          <w:szCs w:val="24"/>
        </w:rPr>
        <w:t>25</w:t>
      </w:r>
      <w:r w:rsidRPr="00050BD0">
        <w:rPr>
          <w:rFonts w:ascii="Arial" w:eastAsia="宋体" w:hAnsi="Arial" w:cs="Arial"/>
          <w:color w:val="3F3F3F"/>
          <w:kern w:val="0"/>
          <w:sz w:val="24"/>
          <w:szCs w:val="24"/>
        </w:rPr>
        <w:t>日前报送我办，逾期不再受理。邮寄地址：贵州省贵阳市观山</w:t>
      </w:r>
      <w:proofErr w:type="gramStart"/>
      <w:r w:rsidRPr="00050BD0">
        <w:rPr>
          <w:rFonts w:ascii="Arial" w:eastAsia="宋体" w:hAnsi="Arial" w:cs="Arial"/>
          <w:color w:val="3F3F3F"/>
          <w:kern w:val="0"/>
          <w:sz w:val="24"/>
          <w:szCs w:val="24"/>
        </w:rPr>
        <w:t>湖区金朱东路</w:t>
      </w:r>
      <w:proofErr w:type="gramEnd"/>
      <w:r w:rsidRPr="00050BD0">
        <w:rPr>
          <w:rFonts w:ascii="Arial" w:eastAsia="宋体" w:hAnsi="Arial" w:cs="Arial"/>
          <w:color w:val="3F3F3F"/>
          <w:kern w:val="0"/>
          <w:sz w:val="24"/>
          <w:szCs w:val="24"/>
        </w:rPr>
        <w:t>162</w:t>
      </w:r>
      <w:r w:rsidRPr="00050BD0">
        <w:rPr>
          <w:rFonts w:ascii="Arial" w:eastAsia="宋体" w:hAnsi="Arial" w:cs="Arial"/>
          <w:color w:val="3F3F3F"/>
          <w:kern w:val="0"/>
          <w:sz w:val="24"/>
          <w:szCs w:val="24"/>
        </w:rPr>
        <w:t>号。联系人：曹志峰。联系电话：</w:t>
      </w:r>
      <w:r w:rsidRPr="00050BD0">
        <w:rPr>
          <w:rFonts w:ascii="Arial" w:eastAsia="宋体" w:hAnsi="Arial" w:cs="Arial"/>
          <w:color w:val="3F3F3F"/>
          <w:kern w:val="0"/>
          <w:sz w:val="24"/>
          <w:szCs w:val="24"/>
        </w:rPr>
        <w:t>0851-86775332</w:t>
      </w:r>
      <w:r w:rsidRPr="00050BD0">
        <w:rPr>
          <w:rFonts w:ascii="Arial" w:eastAsia="宋体" w:hAnsi="Arial" w:cs="Arial"/>
          <w:color w:val="3F3F3F"/>
          <w:kern w:val="0"/>
          <w:sz w:val="24"/>
          <w:szCs w:val="24"/>
        </w:rPr>
        <w:t>。电子邮箱：</w:t>
      </w:r>
      <w:r w:rsidRPr="00050BD0">
        <w:rPr>
          <w:rFonts w:ascii="Arial" w:eastAsia="宋体" w:hAnsi="Arial" w:cs="Arial"/>
          <w:color w:val="3F3F3F"/>
          <w:kern w:val="0"/>
          <w:sz w:val="24"/>
          <w:szCs w:val="24"/>
        </w:rPr>
        <w:t>184672531@qq.com</w:t>
      </w:r>
      <w:r w:rsidRPr="00050BD0">
        <w:rPr>
          <w:rFonts w:ascii="Arial" w:eastAsia="宋体" w:hAnsi="Arial" w:cs="Arial"/>
          <w:color w:val="3F3F3F"/>
          <w:kern w:val="0"/>
          <w:sz w:val="24"/>
          <w:szCs w:val="24"/>
        </w:rPr>
        <w:t>。</w:t>
      </w:r>
    </w:p>
    <w:p w:rsidR="00050BD0" w:rsidRDefault="00050BD0" w:rsidP="00050BD0">
      <w:pPr>
        <w:widowControl/>
        <w:shd w:val="clear" w:color="auto" w:fill="FFFFFF"/>
        <w:wordWrap w:val="0"/>
        <w:spacing w:line="480" w:lineRule="atLeast"/>
        <w:ind w:firstLine="480"/>
        <w:jc w:val="left"/>
        <w:rPr>
          <w:rFonts w:ascii="Arial" w:eastAsia="宋体" w:hAnsi="Arial" w:cs="Arial" w:hint="eastAsia"/>
          <w:color w:val="3F3F3F"/>
          <w:kern w:val="0"/>
          <w:sz w:val="24"/>
          <w:szCs w:val="24"/>
        </w:rPr>
      </w:pPr>
      <w:r w:rsidRPr="00050BD0">
        <w:rPr>
          <w:rFonts w:ascii="Arial" w:eastAsia="宋体" w:hAnsi="Arial" w:cs="Arial"/>
          <w:color w:val="3F3F3F"/>
          <w:kern w:val="0"/>
          <w:sz w:val="24"/>
          <w:szCs w:val="24"/>
        </w:rPr>
        <w:t>（四）省教科规划办根据全省申报情况，组织相关专家进行集中评审，推荐拟入选专家</w:t>
      </w:r>
      <w:proofErr w:type="gramStart"/>
      <w:r w:rsidRPr="00050BD0">
        <w:rPr>
          <w:rFonts w:ascii="Arial" w:eastAsia="宋体" w:hAnsi="Arial" w:cs="Arial"/>
          <w:color w:val="3F3F3F"/>
          <w:kern w:val="0"/>
          <w:sz w:val="24"/>
          <w:szCs w:val="24"/>
        </w:rPr>
        <w:t>库成员</w:t>
      </w:r>
      <w:proofErr w:type="gramEnd"/>
      <w:r w:rsidRPr="00050BD0">
        <w:rPr>
          <w:rFonts w:ascii="Arial" w:eastAsia="宋体" w:hAnsi="Arial" w:cs="Arial"/>
          <w:color w:val="3F3F3F"/>
          <w:kern w:val="0"/>
          <w:sz w:val="24"/>
          <w:szCs w:val="24"/>
        </w:rPr>
        <w:t>名单，报省教育科学规划领导小组审核聘任，予以公示。</w:t>
      </w:r>
    </w:p>
    <w:p w:rsidR="00050BD0" w:rsidRDefault="00050BD0" w:rsidP="00050BD0">
      <w:pPr>
        <w:widowControl/>
        <w:shd w:val="clear" w:color="auto" w:fill="FFFFFF"/>
        <w:wordWrap w:val="0"/>
        <w:spacing w:line="480" w:lineRule="atLeast"/>
        <w:ind w:firstLine="480"/>
        <w:jc w:val="left"/>
        <w:rPr>
          <w:rFonts w:ascii="Arial" w:eastAsia="宋体" w:hAnsi="Arial" w:cs="Arial" w:hint="eastAsia"/>
          <w:color w:val="3F3F3F"/>
          <w:kern w:val="0"/>
          <w:sz w:val="24"/>
          <w:szCs w:val="24"/>
        </w:rPr>
      </w:pPr>
    </w:p>
    <w:p w:rsidR="00050BD0" w:rsidRDefault="00050BD0" w:rsidP="00050BD0">
      <w:pPr>
        <w:widowControl/>
        <w:shd w:val="clear" w:color="auto" w:fill="FFFFFF"/>
        <w:wordWrap w:val="0"/>
        <w:spacing w:line="480" w:lineRule="atLeast"/>
        <w:ind w:firstLine="480"/>
        <w:jc w:val="left"/>
        <w:rPr>
          <w:rFonts w:ascii="Arial" w:eastAsia="宋体" w:hAnsi="Arial" w:cs="Arial" w:hint="eastAsia"/>
          <w:color w:val="3F3F3F"/>
          <w:kern w:val="0"/>
          <w:sz w:val="24"/>
          <w:szCs w:val="24"/>
        </w:rPr>
      </w:pPr>
    </w:p>
    <w:p w:rsidR="00050BD0" w:rsidRDefault="00050BD0" w:rsidP="00050BD0">
      <w:pPr>
        <w:widowControl/>
        <w:shd w:val="clear" w:color="auto" w:fill="FFFFFF"/>
        <w:wordWrap w:val="0"/>
        <w:spacing w:line="480" w:lineRule="atLeast"/>
        <w:ind w:firstLine="480"/>
        <w:jc w:val="left"/>
        <w:rPr>
          <w:rFonts w:ascii="Arial" w:eastAsia="宋体" w:hAnsi="Arial" w:cs="Arial" w:hint="eastAsia"/>
          <w:color w:val="3F3F3F"/>
          <w:kern w:val="0"/>
          <w:sz w:val="24"/>
          <w:szCs w:val="24"/>
        </w:rPr>
      </w:pPr>
    </w:p>
    <w:p w:rsidR="00050BD0" w:rsidRDefault="00050BD0" w:rsidP="00050BD0">
      <w:pPr>
        <w:widowControl/>
        <w:shd w:val="clear" w:color="auto" w:fill="FFFFFF"/>
        <w:wordWrap w:val="0"/>
        <w:spacing w:line="480" w:lineRule="atLeast"/>
        <w:ind w:firstLine="480"/>
        <w:jc w:val="left"/>
        <w:rPr>
          <w:rFonts w:ascii="Arial" w:eastAsia="宋体" w:hAnsi="Arial" w:cs="Arial" w:hint="eastAsia"/>
          <w:color w:val="3F3F3F"/>
          <w:kern w:val="0"/>
          <w:sz w:val="24"/>
          <w:szCs w:val="24"/>
        </w:rPr>
      </w:pPr>
    </w:p>
    <w:p w:rsidR="00050BD0" w:rsidRDefault="00050BD0" w:rsidP="00050BD0">
      <w:pPr>
        <w:widowControl/>
        <w:shd w:val="clear" w:color="auto" w:fill="FFFFFF"/>
        <w:wordWrap w:val="0"/>
        <w:spacing w:line="480" w:lineRule="atLeast"/>
        <w:ind w:firstLine="480"/>
        <w:jc w:val="left"/>
        <w:rPr>
          <w:rFonts w:ascii="Arial" w:eastAsia="宋体" w:hAnsi="Arial" w:cs="Arial" w:hint="eastAsia"/>
          <w:color w:val="3F3F3F"/>
          <w:kern w:val="0"/>
          <w:sz w:val="24"/>
          <w:szCs w:val="24"/>
        </w:rPr>
      </w:pPr>
    </w:p>
    <w:p w:rsidR="00050BD0" w:rsidRPr="00050BD0" w:rsidRDefault="00050BD0" w:rsidP="00050BD0">
      <w:pPr>
        <w:widowControl/>
        <w:shd w:val="clear" w:color="auto" w:fill="FFFFFF"/>
        <w:wordWrap w:val="0"/>
        <w:spacing w:line="480" w:lineRule="atLeast"/>
        <w:ind w:right="240" w:firstLine="480"/>
        <w:jc w:val="right"/>
        <w:rPr>
          <w:rFonts w:ascii="Arial" w:eastAsia="宋体" w:hAnsi="Arial" w:cs="Arial"/>
          <w:color w:val="3F3F3F"/>
          <w:kern w:val="0"/>
          <w:sz w:val="24"/>
          <w:szCs w:val="24"/>
        </w:rPr>
      </w:pPr>
      <w:bookmarkStart w:id="0" w:name="_GoBack"/>
      <w:bookmarkEnd w:id="0"/>
      <w:r w:rsidRPr="00050BD0">
        <w:rPr>
          <w:rFonts w:ascii="Arial" w:eastAsia="宋体" w:hAnsi="Arial" w:cs="Arial"/>
          <w:color w:val="3F3F3F"/>
          <w:kern w:val="0"/>
          <w:sz w:val="24"/>
          <w:szCs w:val="24"/>
        </w:rPr>
        <w:t>省教育厅办公室</w:t>
      </w:r>
    </w:p>
    <w:p w:rsidR="00050BD0" w:rsidRPr="00050BD0" w:rsidRDefault="00050BD0" w:rsidP="00050BD0">
      <w:pPr>
        <w:widowControl/>
        <w:shd w:val="clear" w:color="auto" w:fill="FFFFFF"/>
        <w:wordWrap w:val="0"/>
        <w:spacing w:line="480" w:lineRule="atLeast"/>
        <w:ind w:firstLine="480"/>
        <w:jc w:val="right"/>
        <w:rPr>
          <w:rFonts w:ascii="Arial" w:eastAsia="宋体" w:hAnsi="Arial" w:cs="Arial"/>
          <w:color w:val="3F3F3F"/>
          <w:kern w:val="0"/>
          <w:sz w:val="24"/>
          <w:szCs w:val="24"/>
        </w:rPr>
      </w:pPr>
      <w:r w:rsidRPr="00050BD0">
        <w:rPr>
          <w:rFonts w:ascii="Arial" w:eastAsia="宋体" w:hAnsi="Arial" w:cs="Arial"/>
          <w:color w:val="3F3F3F"/>
          <w:kern w:val="0"/>
          <w:sz w:val="24"/>
          <w:szCs w:val="24"/>
        </w:rPr>
        <w:t>2021</w:t>
      </w:r>
      <w:r w:rsidRPr="00050BD0">
        <w:rPr>
          <w:rFonts w:ascii="Arial" w:eastAsia="宋体" w:hAnsi="Arial" w:cs="Arial"/>
          <w:color w:val="3F3F3F"/>
          <w:kern w:val="0"/>
          <w:sz w:val="24"/>
          <w:szCs w:val="24"/>
        </w:rPr>
        <w:t>年</w:t>
      </w:r>
      <w:r w:rsidRPr="00050BD0">
        <w:rPr>
          <w:rFonts w:ascii="Arial" w:eastAsia="宋体" w:hAnsi="Arial" w:cs="Arial"/>
          <w:color w:val="3F3F3F"/>
          <w:kern w:val="0"/>
          <w:sz w:val="24"/>
          <w:szCs w:val="24"/>
        </w:rPr>
        <w:t>11</w:t>
      </w:r>
      <w:r w:rsidRPr="00050BD0">
        <w:rPr>
          <w:rFonts w:ascii="Arial" w:eastAsia="宋体" w:hAnsi="Arial" w:cs="Arial"/>
          <w:color w:val="3F3F3F"/>
          <w:kern w:val="0"/>
          <w:sz w:val="24"/>
          <w:szCs w:val="24"/>
        </w:rPr>
        <w:t>月</w:t>
      </w:r>
      <w:r w:rsidRPr="00050BD0">
        <w:rPr>
          <w:rFonts w:ascii="Arial" w:eastAsia="宋体" w:hAnsi="Arial" w:cs="Arial"/>
          <w:color w:val="3F3F3F"/>
          <w:kern w:val="0"/>
          <w:sz w:val="24"/>
          <w:szCs w:val="24"/>
        </w:rPr>
        <w:t>17</w:t>
      </w:r>
      <w:r w:rsidRPr="00050BD0">
        <w:rPr>
          <w:rFonts w:ascii="Arial" w:eastAsia="宋体" w:hAnsi="Arial" w:cs="Arial"/>
          <w:color w:val="3F3F3F"/>
          <w:kern w:val="0"/>
          <w:sz w:val="24"/>
          <w:szCs w:val="24"/>
        </w:rPr>
        <w:t>日</w:t>
      </w:r>
    </w:p>
    <w:p w:rsidR="00050BD0" w:rsidRPr="00050BD0" w:rsidRDefault="00050BD0" w:rsidP="00050BD0">
      <w:pPr>
        <w:widowControl/>
        <w:shd w:val="clear" w:color="auto" w:fill="FFFFFF"/>
        <w:wordWrap w:val="0"/>
        <w:spacing w:line="480" w:lineRule="atLeast"/>
        <w:ind w:firstLine="480"/>
        <w:jc w:val="left"/>
        <w:rPr>
          <w:rFonts w:ascii="Arial" w:eastAsia="宋体" w:hAnsi="Arial" w:cs="Arial"/>
          <w:color w:val="3F3F3F"/>
          <w:kern w:val="0"/>
          <w:sz w:val="24"/>
          <w:szCs w:val="24"/>
        </w:rPr>
      </w:pPr>
    </w:p>
    <w:p w:rsidR="00D853D6" w:rsidRPr="00050BD0" w:rsidRDefault="00D853D6">
      <w:pPr>
        <w:rPr>
          <w:rFonts w:hint="eastAsia"/>
          <w:sz w:val="24"/>
          <w:szCs w:val="24"/>
        </w:rPr>
      </w:pPr>
    </w:p>
    <w:sectPr w:rsidR="00D853D6" w:rsidRPr="00050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33"/>
    <w:rsid w:val="00050BD0"/>
    <w:rsid w:val="00BD7B33"/>
    <w:rsid w:val="00D85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50BD0"/>
  </w:style>
  <w:style w:type="character" w:customStyle="1" w:styleId="smallfont">
    <w:name w:val="smallfont"/>
    <w:basedOn w:val="a0"/>
    <w:rsid w:val="00050BD0"/>
  </w:style>
  <w:style w:type="character" w:customStyle="1" w:styleId="medfont">
    <w:name w:val="medfont"/>
    <w:basedOn w:val="a0"/>
    <w:rsid w:val="00050BD0"/>
  </w:style>
  <w:style w:type="character" w:customStyle="1" w:styleId="largefont">
    <w:name w:val="largefont"/>
    <w:basedOn w:val="a0"/>
    <w:rsid w:val="00050BD0"/>
  </w:style>
  <w:style w:type="character" w:customStyle="1" w:styleId="artprint">
    <w:name w:val="artprint"/>
    <w:basedOn w:val="a0"/>
    <w:rsid w:val="00050BD0"/>
  </w:style>
  <w:style w:type="character" w:styleId="a3">
    <w:name w:val="Hyperlink"/>
    <w:basedOn w:val="a0"/>
    <w:uiPriority w:val="99"/>
    <w:semiHidden/>
    <w:unhideWhenUsed/>
    <w:rsid w:val="00050BD0"/>
    <w:rPr>
      <w:color w:val="0000FF"/>
      <w:u w:val="single"/>
    </w:rPr>
  </w:style>
  <w:style w:type="character" w:customStyle="1" w:styleId="close">
    <w:name w:val="close"/>
    <w:basedOn w:val="a0"/>
    <w:rsid w:val="00050BD0"/>
  </w:style>
  <w:style w:type="paragraph" w:styleId="a4">
    <w:name w:val="Normal (Web)"/>
    <w:basedOn w:val="a"/>
    <w:uiPriority w:val="99"/>
    <w:semiHidden/>
    <w:unhideWhenUsed/>
    <w:rsid w:val="00050BD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50B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50BD0"/>
  </w:style>
  <w:style w:type="character" w:customStyle="1" w:styleId="smallfont">
    <w:name w:val="smallfont"/>
    <w:basedOn w:val="a0"/>
    <w:rsid w:val="00050BD0"/>
  </w:style>
  <w:style w:type="character" w:customStyle="1" w:styleId="medfont">
    <w:name w:val="medfont"/>
    <w:basedOn w:val="a0"/>
    <w:rsid w:val="00050BD0"/>
  </w:style>
  <w:style w:type="character" w:customStyle="1" w:styleId="largefont">
    <w:name w:val="largefont"/>
    <w:basedOn w:val="a0"/>
    <w:rsid w:val="00050BD0"/>
  </w:style>
  <w:style w:type="character" w:customStyle="1" w:styleId="artprint">
    <w:name w:val="artprint"/>
    <w:basedOn w:val="a0"/>
    <w:rsid w:val="00050BD0"/>
  </w:style>
  <w:style w:type="character" w:styleId="a3">
    <w:name w:val="Hyperlink"/>
    <w:basedOn w:val="a0"/>
    <w:uiPriority w:val="99"/>
    <w:semiHidden/>
    <w:unhideWhenUsed/>
    <w:rsid w:val="00050BD0"/>
    <w:rPr>
      <w:color w:val="0000FF"/>
      <w:u w:val="single"/>
    </w:rPr>
  </w:style>
  <w:style w:type="character" w:customStyle="1" w:styleId="close">
    <w:name w:val="close"/>
    <w:basedOn w:val="a0"/>
    <w:rsid w:val="00050BD0"/>
  </w:style>
  <w:style w:type="paragraph" w:styleId="a4">
    <w:name w:val="Normal (Web)"/>
    <w:basedOn w:val="a"/>
    <w:uiPriority w:val="99"/>
    <w:semiHidden/>
    <w:unhideWhenUsed/>
    <w:rsid w:val="00050BD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50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0401">
      <w:bodyDiv w:val="1"/>
      <w:marLeft w:val="0"/>
      <w:marRight w:val="0"/>
      <w:marTop w:val="0"/>
      <w:marBottom w:val="0"/>
      <w:divBdr>
        <w:top w:val="none" w:sz="0" w:space="0" w:color="auto"/>
        <w:left w:val="none" w:sz="0" w:space="0" w:color="auto"/>
        <w:bottom w:val="none" w:sz="0" w:space="0" w:color="auto"/>
        <w:right w:val="none" w:sz="0" w:space="0" w:color="auto"/>
      </w:divBdr>
    </w:div>
    <w:div w:id="1059404884">
      <w:bodyDiv w:val="1"/>
      <w:marLeft w:val="0"/>
      <w:marRight w:val="0"/>
      <w:marTop w:val="0"/>
      <w:marBottom w:val="0"/>
      <w:divBdr>
        <w:top w:val="none" w:sz="0" w:space="0" w:color="auto"/>
        <w:left w:val="none" w:sz="0" w:space="0" w:color="auto"/>
        <w:bottom w:val="none" w:sz="0" w:space="0" w:color="auto"/>
        <w:right w:val="none" w:sz="0" w:space="0" w:color="auto"/>
      </w:divBdr>
      <w:divsChild>
        <w:div w:id="1848905037">
          <w:marLeft w:val="0"/>
          <w:marRight w:val="0"/>
          <w:marTop w:val="120"/>
          <w:marBottom w:val="0"/>
          <w:divBdr>
            <w:top w:val="none" w:sz="0" w:space="0" w:color="auto"/>
            <w:left w:val="none" w:sz="0" w:space="0" w:color="auto"/>
            <w:bottom w:val="none" w:sz="0" w:space="0" w:color="auto"/>
            <w:right w:val="none" w:sz="0" w:space="0" w:color="auto"/>
          </w:divBdr>
          <w:divsChild>
            <w:div w:id="1221132578">
              <w:marLeft w:val="0"/>
              <w:marRight w:val="0"/>
              <w:marTop w:val="0"/>
              <w:marBottom w:val="0"/>
              <w:divBdr>
                <w:top w:val="none" w:sz="0" w:space="0" w:color="auto"/>
                <w:left w:val="none" w:sz="0" w:space="0" w:color="auto"/>
                <w:bottom w:val="none" w:sz="0" w:space="0" w:color="auto"/>
                <w:right w:val="none" w:sz="0" w:space="0" w:color="auto"/>
              </w:divBdr>
              <w:divsChild>
                <w:div w:id="9088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5077">
          <w:marLeft w:val="0"/>
          <w:marRight w:val="0"/>
          <w:marTop w:val="300"/>
          <w:marBottom w:val="0"/>
          <w:divBdr>
            <w:top w:val="none" w:sz="0" w:space="0" w:color="auto"/>
            <w:left w:val="none" w:sz="0" w:space="0" w:color="auto"/>
            <w:bottom w:val="none" w:sz="0" w:space="0" w:color="auto"/>
            <w:right w:val="none" w:sz="0" w:space="0" w:color="auto"/>
          </w:divBdr>
          <w:divsChild>
            <w:div w:id="371271020">
              <w:marLeft w:val="0"/>
              <w:marRight w:val="0"/>
              <w:marTop w:val="0"/>
              <w:marBottom w:val="0"/>
              <w:divBdr>
                <w:top w:val="none" w:sz="0" w:space="0" w:color="auto"/>
                <w:left w:val="none" w:sz="0" w:space="0" w:color="auto"/>
                <w:bottom w:val="none" w:sz="0" w:space="0" w:color="auto"/>
                <w:right w:val="none" w:sz="0" w:space="0" w:color="auto"/>
              </w:divBdr>
              <w:divsChild>
                <w:div w:id="11630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2021-11-18T02:53:00Z</dcterms:created>
  <dcterms:modified xsi:type="dcterms:W3CDTF">2021-11-18T03:00:00Z</dcterms:modified>
</cp:coreProperties>
</file>